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5C91775A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</w:t>
      </w:r>
      <w:r w:rsidR="00D0202D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 ПО</w:t>
      </w: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 </w:t>
      </w:r>
      <w:r w:rsidR="00D0202D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ДИСЦИПЛИНЕ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460A8311" w:rsidR="0019053E" w:rsidRPr="0019053E" w:rsidRDefault="00E665D3" w:rsidP="00B56072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ОП.06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="00B56072">
        <w:rPr>
          <w:rFonts w:eastAsia="Arial Unicode MS"/>
          <w:color w:val="000000"/>
          <w:kern w:val="0"/>
          <w:u w:val="single"/>
          <w14:ligatures w14:val="none"/>
        </w:rPr>
        <w:t>Документационное обеспечение управления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4C5DE0DA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7375A8">
        <w:rPr>
          <w:rFonts w:eastAsia="Arial Unicode MS"/>
          <w:color w:val="000000"/>
          <w:kern w:val="0"/>
          <w14:ligatures w14:val="none"/>
        </w:rPr>
        <w:t xml:space="preserve"> 38.02.01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7375A8">
        <w:rPr>
          <w:rFonts w:eastAsia="Arial Unicode MS"/>
          <w:color w:val="000000"/>
          <w:kern w:val="0"/>
          <w:u w:val="single"/>
          <w14:ligatures w14:val="none"/>
        </w:rPr>
        <w:t>Экономика и бухгалтерский учёт (по отраслям)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00279148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7375A8">
        <w:rPr>
          <w:rFonts w:eastAsia="Arial Unicode MS"/>
          <w:color w:val="000000"/>
          <w:kern w:val="0"/>
          <w14:ligatures w14:val="none"/>
        </w:rPr>
        <w:t>бухгалтер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5BDD973D" w14:textId="5381882E" w:rsidR="008A6AB6" w:rsidRPr="00BC378C" w:rsidRDefault="00D0202D" w:rsidP="00BC378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ОП.06</w:t>
      </w:r>
      <w:r w:rsidR="00BC378C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Start w:id="2" w:name="_Hlk211346929"/>
      <w:r w:rsidR="00CF158F">
        <w:rPr>
          <w:rFonts w:eastAsia="Arial Unicode MS"/>
          <w:color w:val="000000"/>
          <w:kern w:val="0"/>
          <w:u w:val="single"/>
          <w14:ligatures w14:val="none"/>
        </w:rPr>
        <w:t>Документационное обеспечение управления</w:t>
      </w:r>
    </w:p>
    <w:bookmarkEnd w:id="2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социального </w:t>
            </w:r>
            <w:r>
              <w:br/>
            </w:r>
            <w:r>
              <w:lastRenderedPageBreak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</w:r>
            <w:r>
              <w:lastRenderedPageBreak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C4538D" w:rsidRPr="00C4538D" w14:paraId="7078E968" w14:textId="77777777" w:rsidTr="008A2F49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C0B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0BC0159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F54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435A69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8936" w14:textId="74A43411" w:rsidR="00C4538D" w:rsidRPr="00C4538D" w:rsidRDefault="00C4538D" w:rsidP="008A2F49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F9631D" w:rsidRPr="00C4538D" w14:paraId="1239243B" w14:textId="77777777" w:rsidTr="008A2F49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FC108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Документирование</w:t>
            </w:r>
          </w:p>
          <w:p w14:paraId="4AE81F05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хозяйственных</w:t>
            </w:r>
          </w:p>
          <w:p w14:paraId="65CD9A90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операций</w:t>
            </w:r>
            <w:r w:rsidRPr="00BC06A1">
              <w:rPr>
                <w:spacing w:val="-3"/>
              </w:rPr>
              <w:t xml:space="preserve"> </w:t>
            </w:r>
            <w:r w:rsidRPr="00BC06A1">
              <w:t>и</w:t>
            </w:r>
            <w:r w:rsidRPr="00BC06A1">
              <w:rPr>
                <w:spacing w:val="-4"/>
              </w:rPr>
              <w:t xml:space="preserve"> </w:t>
            </w:r>
            <w:r w:rsidRPr="00BC06A1">
              <w:t>ведение</w:t>
            </w:r>
          </w:p>
          <w:p w14:paraId="46C39660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бухгалтерского</w:t>
            </w:r>
          </w:p>
          <w:p w14:paraId="0891FBCD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учета</w:t>
            </w:r>
            <w:r w:rsidRPr="00BC06A1">
              <w:rPr>
                <w:spacing w:val="-2"/>
              </w:rPr>
              <w:t xml:space="preserve"> </w:t>
            </w:r>
            <w:r w:rsidRPr="00BC06A1">
              <w:t>активов</w:t>
            </w:r>
          </w:p>
          <w:p w14:paraId="699F204F" w14:textId="6375A882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организации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45B7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ПК</w:t>
            </w:r>
            <w:r w:rsidRPr="00BC06A1">
              <w:rPr>
                <w:spacing w:val="-1"/>
              </w:rPr>
              <w:t xml:space="preserve"> </w:t>
            </w:r>
            <w:r w:rsidRPr="00BC06A1">
              <w:t>1.1.</w:t>
            </w:r>
          </w:p>
          <w:p w14:paraId="7D063557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Обрабатывать</w:t>
            </w:r>
          </w:p>
          <w:p w14:paraId="6A211AAD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первичные</w:t>
            </w:r>
          </w:p>
          <w:p w14:paraId="53875197" w14:textId="77777777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бухгалтерские</w:t>
            </w:r>
          </w:p>
          <w:p w14:paraId="18A75556" w14:textId="0951F03D" w:rsidR="00F9631D" w:rsidRPr="00C4538D" w:rsidRDefault="00F9631D" w:rsidP="00292C05">
            <w:pPr>
              <w:spacing w:line="240" w:lineRule="auto"/>
              <w:ind w:left="22"/>
            </w:pPr>
            <w:r w:rsidRPr="00BC06A1">
              <w:t>документы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8787" w14:textId="77777777" w:rsidR="00F9631D" w:rsidRPr="00C4538D" w:rsidRDefault="00F9631D" w:rsidP="00F9631D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F9631D" w:rsidRPr="00C4538D" w14:paraId="1403595C" w14:textId="77777777" w:rsidTr="008A2F49">
        <w:trPr>
          <w:trHeight w:val="5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AB46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6CFB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19163" w14:textId="6DD20E3A" w:rsidR="00F9631D" w:rsidRPr="009837FE" w:rsidRDefault="00F9631D" w:rsidP="00AE0DE6">
            <w:pPr>
              <w:pStyle w:val="TableParagraph"/>
              <w:numPr>
                <w:ilvl w:val="0"/>
                <w:numId w:val="24"/>
              </w:numPr>
              <w:spacing w:before="2"/>
              <w:ind w:left="384"/>
              <w:rPr>
                <w:sz w:val="24"/>
                <w:szCs w:val="24"/>
              </w:rPr>
            </w:pPr>
            <w:r w:rsidRPr="009837FE">
              <w:rPr>
                <w:sz w:val="24"/>
                <w:szCs w:val="24"/>
              </w:rPr>
              <w:t>Документирование</w:t>
            </w:r>
            <w:r w:rsidRPr="009837FE">
              <w:rPr>
                <w:spacing w:val="-6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хозяйственных операций</w:t>
            </w:r>
            <w:r w:rsidRPr="009837FE">
              <w:rPr>
                <w:spacing w:val="-3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и</w:t>
            </w:r>
            <w:r w:rsidRPr="009837FE">
              <w:rPr>
                <w:spacing w:val="-3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ведении</w:t>
            </w:r>
            <w:r w:rsidRPr="009837FE">
              <w:rPr>
                <w:spacing w:val="-2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бухгалтерского</w:t>
            </w:r>
            <w:r w:rsidRPr="009837FE">
              <w:rPr>
                <w:spacing w:val="-3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учета активов</w:t>
            </w:r>
            <w:r w:rsidRPr="009837FE">
              <w:rPr>
                <w:spacing w:val="-4"/>
                <w:sz w:val="24"/>
                <w:szCs w:val="24"/>
              </w:rPr>
              <w:t xml:space="preserve"> </w:t>
            </w:r>
            <w:r w:rsidRPr="009837FE">
              <w:rPr>
                <w:sz w:val="24"/>
                <w:szCs w:val="24"/>
              </w:rPr>
              <w:t>организации.</w:t>
            </w:r>
          </w:p>
        </w:tc>
      </w:tr>
      <w:tr w:rsidR="00F9631D" w:rsidRPr="00C4538D" w14:paraId="7143420D" w14:textId="77777777" w:rsidTr="00E3552D">
        <w:trPr>
          <w:trHeight w:val="22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E275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779A4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924B" w14:textId="77777777" w:rsidR="00F9631D" w:rsidRPr="009837FE" w:rsidRDefault="00F9631D" w:rsidP="00F9631D">
            <w:pPr>
              <w:spacing w:after="0" w:line="240" w:lineRule="auto"/>
              <w:ind w:left="0"/>
            </w:pPr>
            <w:r w:rsidRPr="009837FE">
              <w:t>Умения:</w:t>
            </w:r>
          </w:p>
        </w:tc>
      </w:tr>
      <w:tr w:rsidR="00F9631D" w:rsidRPr="00C4538D" w14:paraId="542E0E2C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E1C3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C530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CC39E" w14:textId="77777777" w:rsidR="001A32B9" w:rsidRDefault="00E3552D" w:rsidP="00AE0DE6">
            <w:pPr>
              <w:pStyle w:val="TableParagraph"/>
              <w:numPr>
                <w:ilvl w:val="0"/>
                <w:numId w:val="1"/>
              </w:numPr>
              <w:tabs>
                <w:tab w:val="left" w:pos="951"/>
              </w:tabs>
              <w:spacing w:before="8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Принимать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произвольные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первичные бухгалтерские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документы,</w:t>
            </w:r>
          </w:p>
          <w:p w14:paraId="44640B93" w14:textId="75C462AD" w:rsidR="00E3552D" w:rsidRPr="001A32B9" w:rsidRDefault="001A32B9" w:rsidP="00AE0DE6">
            <w:pPr>
              <w:pStyle w:val="TableParagraph"/>
              <w:numPr>
                <w:ilvl w:val="0"/>
                <w:numId w:val="1"/>
              </w:numPr>
              <w:tabs>
                <w:tab w:val="left" w:pos="951"/>
              </w:tabs>
              <w:spacing w:before="8"/>
              <w:ind w:left="242" w:hanging="142"/>
              <w:jc w:val="both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Р</w:t>
            </w:r>
            <w:r w:rsidR="00E3552D" w:rsidRPr="001A32B9">
              <w:rPr>
                <w:sz w:val="24"/>
                <w:szCs w:val="20"/>
              </w:rPr>
              <w:t>ассматриваемые</w:t>
            </w:r>
            <w:r w:rsidR="00E3552D" w:rsidRPr="001A32B9">
              <w:rPr>
                <w:spacing w:val="-3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как</w:t>
            </w:r>
            <w:r w:rsidR="00E3552D" w:rsidRPr="001A32B9">
              <w:rPr>
                <w:spacing w:val="-4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письменное доказательство</w:t>
            </w:r>
            <w:r w:rsidR="00E3552D" w:rsidRPr="001A32B9">
              <w:rPr>
                <w:spacing w:val="-4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совершения хозяйственной</w:t>
            </w:r>
            <w:r w:rsidR="00E3552D" w:rsidRPr="001A32B9">
              <w:rPr>
                <w:spacing w:val="-4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операции</w:t>
            </w:r>
            <w:r w:rsidR="00E3552D" w:rsidRPr="001A32B9">
              <w:rPr>
                <w:spacing w:val="-4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или</w:t>
            </w:r>
            <w:r w:rsidR="00E3552D" w:rsidRPr="001A32B9">
              <w:rPr>
                <w:spacing w:val="-4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получение разрешения</w:t>
            </w:r>
            <w:r w:rsidR="00E3552D" w:rsidRPr="001A32B9">
              <w:rPr>
                <w:spacing w:val="-4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на</w:t>
            </w:r>
            <w:r w:rsidR="00E3552D" w:rsidRPr="001A32B9">
              <w:rPr>
                <w:spacing w:val="-3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ее</w:t>
            </w:r>
            <w:r w:rsidR="00E3552D" w:rsidRPr="001A32B9">
              <w:rPr>
                <w:spacing w:val="-1"/>
                <w:sz w:val="24"/>
                <w:szCs w:val="20"/>
              </w:rPr>
              <w:t xml:space="preserve"> </w:t>
            </w:r>
            <w:r w:rsidR="00E3552D" w:rsidRPr="001A32B9">
              <w:rPr>
                <w:sz w:val="24"/>
                <w:szCs w:val="20"/>
              </w:rPr>
              <w:t>проведение.</w:t>
            </w:r>
          </w:p>
          <w:p w14:paraId="39BEF213" w14:textId="77777777" w:rsidR="00E3552D" w:rsidRPr="009837FE" w:rsidRDefault="00E3552D" w:rsidP="00AE0DE6">
            <w:pPr>
              <w:pStyle w:val="TableParagraph"/>
              <w:numPr>
                <w:ilvl w:val="0"/>
                <w:numId w:val="1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Принимать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бухгалтерские документы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на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бумажном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носителе</w:t>
            </w:r>
            <w:r w:rsidRPr="009837FE">
              <w:rPr>
                <w:spacing w:val="-1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и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(или) в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виде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электронного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документа, подписанного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электронной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подписью.</w:t>
            </w:r>
          </w:p>
          <w:p w14:paraId="2CB86372" w14:textId="3DCCAA15" w:rsidR="00E3552D" w:rsidRPr="009837FE" w:rsidRDefault="00E3552D" w:rsidP="00AE0DE6">
            <w:pPr>
              <w:pStyle w:val="TableParagraph"/>
              <w:numPr>
                <w:ilvl w:val="0"/>
                <w:numId w:val="1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Проверять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наличие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произвольных первичных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документах обязательных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реквизитов.</w:t>
            </w:r>
          </w:p>
          <w:p w14:paraId="44D0F123" w14:textId="461FFA93" w:rsidR="00E3552D" w:rsidRPr="001A32B9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Проводить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формальную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проверку документов,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проверку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существу,</w:t>
            </w:r>
            <w:r w:rsidR="001A32B9">
              <w:rPr>
                <w:sz w:val="24"/>
                <w:szCs w:val="20"/>
              </w:rPr>
              <w:t xml:space="preserve"> </w:t>
            </w:r>
            <w:r w:rsidRPr="001A32B9">
              <w:rPr>
                <w:sz w:val="24"/>
                <w:szCs w:val="20"/>
              </w:rPr>
              <w:t>арифметическую</w:t>
            </w:r>
            <w:r w:rsidRPr="001A32B9">
              <w:rPr>
                <w:spacing w:val="-4"/>
                <w:sz w:val="24"/>
                <w:szCs w:val="20"/>
              </w:rPr>
              <w:t xml:space="preserve"> </w:t>
            </w:r>
            <w:r w:rsidRPr="001A32B9">
              <w:rPr>
                <w:sz w:val="24"/>
                <w:szCs w:val="20"/>
              </w:rPr>
              <w:t>проверку.</w:t>
            </w:r>
          </w:p>
          <w:p w14:paraId="23E7B3AF" w14:textId="7BB949FB" w:rsidR="00E3552D" w:rsidRPr="009837FE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Проводить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группировку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первичных бухгалтерских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документов</w:t>
            </w:r>
            <w:r w:rsidRPr="009837FE">
              <w:rPr>
                <w:spacing w:val="-1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ряду признаков.</w:t>
            </w:r>
          </w:p>
          <w:p w14:paraId="11670F5D" w14:textId="7A13976A" w:rsidR="00E3552D" w:rsidRPr="009837FE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Проводить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таксировку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и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контировку первичных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документов.</w:t>
            </w:r>
          </w:p>
          <w:p w14:paraId="39C52DDD" w14:textId="77777777" w:rsidR="00E3552D" w:rsidRPr="009837FE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Организовывать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документооборот.</w:t>
            </w:r>
          </w:p>
          <w:p w14:paraId="5C7D5146" w14:textId="77777777" w:rsidR="00E3552D" w:rsidRPr="009837FE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951"/>
              </w:tabs>
              <w:spacing w:before="2"/>
              <w:ind w:left="242" w:hanging="1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Разбираться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номенклатуре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дел.</w:t>
            </w:r>
          </w:p>
          <w:p w14:paraId="6FF971A1" w14:textId="3B703C9F" w:rsidR="00E3552D" w:rsidRPr="009837FE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  <w:tab w:val="left" w:pos="526"/>
                <w:tab w:val="left" w:pos="951"/>
              </w:tabs>
              <w:spacing w:before="2"/>
              <w:ind w:left="242" w:right="175" w:hanging="2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Заносить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данные</w:t>
            </w:r>
            <w:r w:rsidRPr="009837FE">
              <w:rPr>
                <w:spacing w:val="-5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сгруппированным документам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lastRenderedPageBreak/>
              <w:t>регистры</w:t>
            </w:r>
            <w:r w:rsidRPr="009837FE">
              <w:rPr>
                <w:spacing w:val="-1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бухгалтерского учета.</w:t>
            </w:r>
          </w:p>
          <w:p w14:paraId="7E532854" w14:textId="558742A0" w:rsidR="00E3552D" w:rsidRPr="009837FE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  <w:tab w:val="left" w:pos="526"/>
                <w:tab w:val="left" w:pos="951"/>
              </w:tabs>
              <w:spacing w:before="2"/>
              <w:ind w:left="242" w:right="175" w:hanging="242"/>
              <w:jc w:val="both"/>
              <w:rPr>
                <w:sz w:val="24"/>
                <w:szCs w:val="20"/>
              </w:rPr>
            </w:pPr>
            <w:r w:rsidRPr="009837FE">
              <w:rPr>
                <w:sz w:val="24"/>
                <w:szCs w:val="20"/>
              </w:rPr>
              <w:t>Передавать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бухгалтерские документы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текущий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бухгалтерский архив.</w:t>
            </w:r>
          </w:p>
          <w:p w14:paraId="26779223" w14:textId="42A8C672" w:rsidR="00E3552D" w:rsidRPr="00E3552D" w:rsidRDefault="00E3552D" w:rsidP="00AE0DE6">
            <w:pPr>
              <w:pStyle w:val="TableParagraph"/>
              <w:numPr>
                <w:ilvl w:val="0"/>
                <w:numId w:val="2"/>
              </w:numPr>
              <w:tabs>
                <w:tab w:val="left" w:pos="242"/>
                <w:tab w:val="left" w:pos="526"/>
                <w:tab w:val="left" w:pos="951"/>
              </w:tabs>
              <w:spacing w:before="2"/>
              <w:ind w:left="242" w:right="175" w:hanging="242"/>
              <w:jc w:val="both"/>
              <w:rPr>
                <w:sz w:val="20"/>
                <w:szCs w:val="20"/>
              </w:rPr>
            </w:pPr>
            <w:r w:rsidRPr="009837FE">
              <w:rPr>
                <w:sz w:val="24"/>
                <w:szCs w:val="20"/>
              </w:rPr>
              <w:t>Передавать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первичные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бухгалтерские документы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постоянный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архив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по истечении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установленного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срока хранения;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исправлять</w:t>
            </w:r>
            <w:r w:rsidRPr="009837FE">
              <w:rPr>
                <w:spacing w:val="-3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ошибки</w:t>
            </w:r>
            <w:r w:rsidRPr="009837FE">
              <w:rPr>
                <w:spacing w:val="-2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в первичных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бухгалтерских</w:t>
            </w:r>
            <w:r w:rsidRPr="009837FE">
              <w:rPr>
                <w:spacing w:val="-4"/>
                <w:sz w:val="24"/>
                <w:szCs w:val="20"/>
              </w:rPr>
              <w:t xml:space="preserve"> </w:t>
            </w:r>
            <w:r w:rsidRPr="009837FE">
              <w:rPr>
                <w:sz w:val="24"/>
                <w:szCs w:val="20"/>
              </w:rPr>
              <w:t>документах.</w:t>
            </w:r>
          </w:p>
        </w:tc>
      </w:tr>
      <w:tr w:rsidR="00F9631D" w:rsidRPr="00C4538D" w14:paraId="47C0D243" w14:textId="77777777" w:rsidTr="008A2F49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9670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021B" w14:textId="77777777" w:rsidR="00F9631D" w:rsidRPr="00C4538D" w:rsidRDefault="00F9631D" w:rsidP="00F9631D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7A139" w14:textId="77777777" w:rsidR="00F9631D" w:rsidRPr="00C4538D" w:rsidRDefault="00F9631D" w:rsidP="00F9631D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E3552D" w:rsidRPr="00C4538D" w14:paraId="1719BA73" w14:textId="77777777" w:rsidTr="008A2F49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23EA" w14:textId="77777777" w:rsidR="00E3552D" w:rsidRPr="00C4538D" w:rsidRDefault="00E3552D" w:rsidP="00E3552D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9E1A" w14:textId="77777777" w:rsidR="00E3552D" w:rsidRPr="00C4538D" w:rsidRDefault="00E3552D" w:rsidP="00E3552D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C38CD" w14:textId="292C58C0" w:rsidR="001A32B9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Общие требования к бухгалтерскому учету в части документирования всех хозяйственных действий и операций.</w:t>
            </w:r>
          </w:p>
          <w:p w14:paraId="711DBE77" w14:textId="3E8BE4F4" w:rsidR="001A32B9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Понятие первичной бухгалтерской документации; определение первичных бухгалтерских документов.</w:t>
            </w:r>
          </w:p>
          <w:p w14:paraId="2A7CE80F" w14:textId="7EDE056D" w:rsidR="001A32B9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Формы первичных бухгалтерских документов, содержащих обязательные реквизиты первичного учетного</w:t>
            </w:r>
          </w:p>
          <w:p w14:paraId="30DD28DC" w14:textId="3BFAF8E9" w:rsidR="001A32B9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Документа. 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79416FC5" w14:textId="6EF20526" w:rsidR="001A32B9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Принципы и признаки группировки первичных бухгалтерских документов;</w:t>
            </w:r>
          </w:p>
          <w:p w14:paraId="16ADB435" w14:textId="2C52A3B5" w:rsidR="001A32B9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Порядок проведения таксировки и контировки первичных бухгалтерских документов.</w:t>
            </w:r>
          </w:p>
          <w:p w14:paraId="7D8CA16C" w14:textId="224775DD" w:rsidR="00E3552D" w:rsidRPr="00C4538D" w:rsidRDefault="001A32B9" w:rsidP="00AE0DE6">
            <w:pPr>
              <w:pStyle w:val="a7"/>
              <w:numPr>
                <w:ilvl w:val="0"/>
                <w:numId w:val="3"/>
              </w:numPr>
              <w:ind w:left="242" w:hanging="217"/>
              <w:jc w:val="both"/>
            </w:pPr>
            <w:r>
              <w:t>Порядок составления регистров бухгалтерского учета; правила и сроки хранения первичной бухгалтерской документации.</w:t>
            </w:r>
          </w:p>
        </w:tc>
      </w:tr>
      <w:tr w:rsidR="00FC0859" w:rsidRPr="00C4538D" w14:paraId="4B1214CB" w14:textId="77777777" w:rsidTr="005A436B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CCE4E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2D0D4" w14:textId="77777777" w:rsidR="0088360E" w:rsidRDefault="0088360E" w:rsidP="0088360E">
            <w:pPr>
              <w:pStyle w:val="ab"/>
              <w:spacing w:before="0" w:beforeAutospacing="0" w:after="0" w:afterAutospacing="0"/>
              <w:ind w:left="-51" w:hanging="11"/>
            </w:pPr>
            <w:r>
              <w:rPr>
                <w:color w:val="181818"/>
              </w:rPr>
              <w:t>ПК 2.7</w:t>
            </w:r>
          </w:p>
          <w:p w14:paraId="36A36F89" w14:textId="44D9AE46" w:rsidR="00402AD0" w:rsidRPr="00C4538D" w:rsidRDefault="0088360E" w:rsidP="0088360E">
            <w:pPr>
              <w:spacing w:after="0" w:line="240" w:lineRule="auto"/>
              <w:ind w:left="0"/>
            </w:pPr>
            <w:r>
              <w:t>Выполнять контрольные процедуры и их документировани е, готовить и оформлять завершающие материалы по результатам внутреннего контроля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AB582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FC0859" w:rsidRPr="00FC0859" w14:paraId="27126D56" w14:textId="77777777" w:rsidTr="00402AD0">
        <w:trPr>
          <w:trHeight w:val="2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47E0D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46515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DC4E" w14:textId="73C91AA6" w:rsidR="00FC0859" w:rsidRPr="00FC0859" w:rsidRDefault="0088360E" w:rsidP="0088360E">
            <w:pPr>
              <w:pStyle w:val="ab"/>
              <w:numPr>
                <w:ilvl w:val="0"/>
                <w:numId w:val="30"/>
              </w:numPr>
              <w:spacing w:before="0" w:beforeAutospacing="0" w:after="0" w:afterAutospacing="0"/>
            </w:pPr>
            <w:r>
              <w:rPr>
                <w:color w:val="181818"/>
              </w:rPr>
              <w:t>Ведение бухгалтерского учета источников формирования активов, выполнении работ по инвентаризации активов и обязательств организации.</w:t>
            </w:r>
          </w:p>
        </w:tc>
      </w:tr>
      <w:tr w:rsidR="00FC0859" w:rsidRPr="00C4538D" w14:paraId="79EF9EE4" w14:textId="77777777" w:rsidTr="00402AD0">
        <w:trPr>
          <w:trHeight w:val="15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3D49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0C01B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6BA8E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FC0859" w:rsidRPr="00C4538D" w14:paraId="62330274" w14:textId="77777777" w:rsidTr="00402AD0">
        <w:trPr>
          <w:trHeight w:val="83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91B4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906B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20D3E" w14:textId="2FEDF022" w:rsidR="00FC0859" w:rsidRPr="00C4538D" w:rsidRDefault="0088360E" w:rsidP="0088360E">
            <w:pPr>
              <w:pStyle w:val="ab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rPr>
                <w:color w:val="181818"/>
              </w:rPr>
              <w:t>Выполнять контрольные процедуры и их документирование, готовить и оформлять завершающие материалы по результатам внутреннего контроля.</w:t>
            </w:r>
          </w:p>
        </w:tc>
      </w:tr>
      <w:tr w:rsidR="00FC0859" w:rsidRPr="00C4538D" w14:paraId="1DDC60BB" w14:textId="77777777" w:rsidTr="00402AD0">
        <w:trPr>
          <w:trHeight w:val="9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20184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11BF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B11C" w14:textId="77777777" w:rsidR="00FC0859" w:rsidRPr="00C4538D" w:rsidRDefault="00FC0859" w:rsidP="005A436B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FC0859" w:rsidRPr="00C4538D" w14:paraId="37E77C25" w14:textId="77777777" w:rsidTr="0088360E">
        <w:trPr>
          <w:trHeight w:val="86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AC71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F41F8" w14:textId="77777777" w:rsidR="00FC0859" w:rsidRPr="00C4538D" w:rsidRDefault="00FC0859" w:rsidP="005A436B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D627" w14:textId="45F3E0E2" w:rsidR="00FC0859" w:rsidRPr="00C4538D" w:rsidRDefault="0088360E" w:rsidP="0088360E">
            <w:pPr>
              <w:pStyle w:val="ab"/>
              <w:numPr>
                <w:ilvl w:val="0"/>
                <w:numId w:val="14"/>
              </w:numPr>
              <w:spacing w:before="0" w:beforeAutospacing="0" w:after="0" w:afterAutospacing="0"/>
            </w:pPr>
            <w:r>
              <w:rPr>
                <w:color w:val="181818"/>
              </w:rPr>
              <w:t>Порядок выполнения работ по инвентаризации активов и обязательств.</w:t>
            </w:r>
          </w:p>
        </w:tc>
      </w:tr>
    </w:tbl>
    <w:p w14:paraId="662C12D7" w14:textId="77777777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67315B0A" w:rsidR="00F73535" w:rsidRDefault="00F73535" w:rsidP="001401BA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1401BA">
              <w:rPr>
                <w:b/>
                <w:color w:val="000000"/>
                <w:sz w:val="22"/>
              </w:rPr>
              <w:t>4</w:t>
            </w:r>
          </w:p>
        </w:tc>
      </w:tr>
      <w:tr w:rsidR="00B664DB" w14:paraId="4527D8F2" w14:textId="77777777" w:rsidTr="0005293A">
        <w:trPr>
          <w:trHeight w:val="360"/>
        </w:trPr>
        <w:tc>
          <w:tcPr>
            <w:tcW w:w="627" w:type="dxa"/>
          </w:tcPr>
          <w:p w14:paraId="70F1BBA1" w14:textId="272DCA32" w:rsidR="00B664DB" w:rsidRDefault="00B664D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23765524" w:rsidR="00B664DB" w:rsidRPr="00E819DE" w:rsidRDefault="00B664DB" w:rsidP="004A4971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>
              <w:rPr>
                <w:color w:val="000000"/>
              </w:rPr>
              <w:t>Документирование и документооборот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B664DB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3B2C9854" w:rsidR="00B664DB" w:rsidRDefault="000D6827" w:rsidP="00A95D3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1.1-</w:t>
            </w:r>
            <w:r w:rsidR="00B664DB">
              <w:rPr>
                <w:color w:val="000000"/>
                <w:sz w:val="22"/>
              </w:rPr>
              <w:t xml:space="preserve"> 2.7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1F33B190" w:rsidR="00B664DB" w:rsidRDefault="00B664D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Тест</w:t>
            </w:r>
          </w:p>
        </w:tc>
        <w:tc>
          <w:tcPr>
            <w:tcW w:w="1653" w:type="dxa"/>
            <w:vMerge w:val="restart"/>
          </w:tcPr>
          <w:p w14:paraId="64C71970" w14:textId="698ABC59" w:rsidR="00B664DB" w:rsidRPr="00F73535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B664DB" w14:paraId="3AF60793" w14:textId="77777777" w:rsidTr="0005293A">
        <w:trPr>
          <w:trHeight w:val="139"/>
        </w:trPr>
        <w:tc>
          <w:tcPr>
            <w:tcW w:w="627" w:type="dxa"/>
          </w:tcPr>
          <w:p w14:paraId="5543CCE9" w14:textId="473288A0" w:rsidR="00B664DB" w:rsidRDefault="00B664DB" w:rsidP="00F73535">
            <w:pPr>
              <w:spacing w:after="4" w:line="248" w:lineRule="auto"/>
              <w:ind w:left="0" w:right="95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</w:t>
            </w:r>
          </w:p>
        </w:tc>
        <w:tc>
          <w:tcPr>
            <w:tcW w:w="4392" w:type="dxa"/>
          </w:tcPr>
          <w:p w14:paraId="2518FA30" w14:textId="74087ECB" w:rsidR="00B664DB" w:rsidRPr="00E819DE" w:rsidRDefault="00B664DB" w:rsidP="004A4971">
            <w:pPr>
              <w:spacing w:after="4" w:line="248" w:lineRule="auto"/>
              <w:ind w:left="0" w:right="95"/>
              <w:rPr>
                <w:color w:val="000000"/>
              </w:rPr>
            </w:pPr>
            <w:r w:rsidRPr="00E819DE">
              <w:rPr>
                <w:color w:val="000000"/>
              </w:rPr>
              <w:t>Служба ДОУ</w:t>
            </w:r>
          </w:p>
        </w:tc>
        <w:tc>
          <w:tcPr>
            <w:tcW w:w="1967" w:type="dxa"/>
            <w:vMerge/>
            <w:vAlign w:val="center"/>
          </w:tcPr>
          <w:p w14:paraId="4A42BA5C" w14:textId="77777777" w:rsidR="00B664DB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11" w:type="dxa"/>
            <w:vMerge/>
            <w:vAlign w:val="center"/>
          </w:tcPr>
          <w:p w14:paraId="7CF43ABA" w14:textId="77777777" w:rsidR="00B664DB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653" w:type="dxa"/>
            <w:vMerge/>
          </w:tcPr>
          <w:p w14:paraId="407DF392" w14:textId="77777777" w:rsidR="00B664DB" w:rsidRPr="00F73535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</w:tr>
      <w:tr w:rsidR="00B664DB" w14:paraId="0733ED48" w14:textId="77777777" w:rsidTr="00B664DB">
        <w:trPr>
          <w:trHeight w:val="510"/>
        </w:trPr>
        <w:tc>
          <w:tcPr>
            <w:tcW w:w="627" w:type="dxa"/>
          </w:tcPr>
          <w:p w14:paraId="517FB8B5" w14:textId="78B04F11" w:rsidR="00B664DB" w:rsidRDefault="00B664DB" w:rsidP="00F73535">
            <w:pPr>
              <w:spacing w:after="4" w:line="248" w:lineRule="auto"/>
              <w:ind w:left="0" w:right="95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</w:t>
            </w:r>
          </w:p>
        </w:tc>
        <w:tc>
          <w:tcPr>
            <w:tcW w:w="4392" w:type="dxa"/>
          </w:tcPr>
          <w:p w14:paraId="2BDDD351" w14:textId="211CBAC3" w:rsidR="00B664DB" w:rsidRPr="00E819DE" w:rsidRDefault="00B664DB" w:rsidP="004A4971">
            <w:pPr>
              <w:spacing w:after="4" w:line="248" w:lineRule="auto"/>
              <w:ind w:left="0" w:right="95"/>
              <w:rPr>
                <w:color w:val="000000"/>
              </w:rPr>
            </w:pPr>
            <w:r w:rsidRPr="00E819DE">
              <w:rPr>
                <w:color w:val="000000"/>
              </w:rPr>
              <w:t>Организац</w:t>
            </w:r>
            <w:r>
              <w:rPr>
                <w:color w:val="000000"/>
              </w:rPr>
              <w:t>ионно-распорядительная</w:t>
            </w:r>
            <w:r w:rsidRPr="00E819D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 справочно-информационная документация </w:t>
            </w:r>
          </w:p>
        </w:tc>
        <w:tc>
          <w:tcPr>
            <w:tcW w:w="1967" w:type="dxa"/>
            <w:vMerge/>
            <w:vAlign w:val="center"/>
          </w:tcPr>
          <w:p w14:paraId="7800A2EA" w14:textId="77777777" w:rsidR="00B664DB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11" w:type="dxa"/>
            <w:vMerge/>
            <w:vAlign w:val="center"/>
          </w:tcPr>
          <w:p w14:paraId="4B76D8B4" w14:textId="77777777" w:rsidR="00B664DB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653" w:type="dxa"/>
            <w:vMerge/>
          </w:tcPr>
          <w:p w14:paraId="2964483C" w14:textId="77777777" w:rsidR="00B664DB" w:rsidRPr="00F73535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</w:tr>
      <w:tr w:rsidR="00B664DB" w14:paraId="43853912" w14:textId="77777777" w:rsidTr="00B664DB">
        <w:trPr>
          <w:trHeight w:val="335"/>
        </w:trPr>
        <w:tc>
          <w:tcPr>
            <w:tcW w:w="627" w:type="dxa"/>
          </w:tcPr>
          <w:p w14:paraId="35732861" w14:textId="09661EDD" w:rsidR="00B664DB" w:rsidRDefault="00B664DB" w:rsidP="00F73535">
            <w:pPr>
              <w:spacing w:after="4" w:line="248" w:lineRule="auto"/>
              <w:ind w:left="0" w:right="95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4.</w:t>
            </w:r>
          </w:p>
        </w:tc>
        <w:tc>
          <w:tcPr>
            <w:tcW w:w="4392" w:type="dxa"/>
            <w:tcBorders>
              <w:bottom w:val="single" w:sz="4" w:space="0" w:color="auto"/>
            </w:tcBorders>
          </w:tcPr>
          <w:p w14:paraId="1DE0DC78" w14:textId="70C672E3" w:rsidR="00B664DB" w:rsidRPr="00E819DE" w:rsidRDefault="00B664DB" w:rsidP="004A4971">
            <w:pPr>
              <w:spacing w:after="4" w:line="248" w:lineRule="auto"/>
              <w:ind w:left="0" w:right="95"/>
              <w:rPr>
                <w:color w:val="000000"/>
              </w:rPr>
            </w:pPr>
            <w:r>
              <w:rPr>
                <w:color w:val="000000"/>
              </w:rPr>
              <w:t>Реквизиты документа</w:t>
            </w:r>
          </w:p>
        </w:tc>
        <w:tc>
          <w:tcPr>
            <w:tcW w:w="1967" w:type="dxa"/>
            <w:vMerge/>
            <w:vAlign w:val="center"/>
          </w:tcPr>
          <w:p w14:paraId="5676A928" w14:textId="77777777" w:rsidR="00B664DB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11" w:type="dxa"/>
            <w:vMerge/>
            <w:vAlign w:val="center"/>
          </w:tcPr>
          <w:p w14:paraId="21443AE6" w14:textId="77777777" w:rsidR="00B664DB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653" w:type="dxa"/>
            <w:vMerge/>
          </w:tcPr>
          <w:p w14:paraId="51945B73" w14:textId="77777777" w:rsidR="00B664DB" w:rsidRPr="00F73535" w:rsidRDefault="00B664D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</w:p>
        </w:tc>
      </w:tr>
    </w:tbl>
    <w:p w14:paraId="70A762B9" w14:textId="1E20986A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94F8475" w14:textId="77777777" w:rsidR="00942ED7" w:rsidRDefault="00942ED7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A997DD4" w14:textId="77777777" w:rsidR="00942ED7" w:rsidRDefault="00942ED7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D7D1BA2" w14:textId="77777777" w:rsidR="00942ED7" w:rsidRDefault="00942ED7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39A0C29" w14:textId="77777777" w:rsidR="00942ED7" w:rsidRDefault="00942ED7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383DE9E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77FAE20F" w14:textId="6E1B07C2" w:rsidR="008A6AB6" w:rsidRDefault="00724334" w:rsidP="00E0657B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Тест</w:t>
            </w:r>
          </w:p>
        </w:tc>
      </w:tr>
      <w:tr w:rsidR="00556F6E" w14:paraId="639C979B" w14:textId="77777777" w:rsidTr="008A6AB6">
        <w:tc>
          <w:tcPr>
            <w:tcW w:w="640" w:type="dxa"/>
            <w:vAlign w:val="center"/>
          </w:tcPr>
          <w:p w14:paraId="3D3874EB" w14:textId="7983E34C" w:rsidR="00556F6E" w:rsidRDefault="00556F6E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41CC942F" w:rsidR="00556F6E" w:rsidRDefault="00556F6E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Зачет</w:t>
            </w:r>
          </w:p>
        </w:tc>
        <w:tc>
          <w:tcPr>
            <w:tcW w:w="4111" w:type="dxa"/>
            <w:vAlign w:val="center"/>
          </w:tcPr>
          <w:p w14:paraId="659891DC" w14:textId="1315698D" w:rsidR="00556F6E" w:rsidRDefault="00556F6E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1A877803" w:rsidR="00556F6E" w:rsidRPr="0047757B" w:rsidRDefault="00556F6E" w:rsidP="00556F6E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>
              <w:rPr>
                <w:color w:val="000000"/>
              </w:rPr>
              <w:t xml:space="preserve">Комплект бланков документов к заполнению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1CC25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13711EA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5B53F0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80B5BE2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05CE94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FC35C7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CE8747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5A795C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D6F95D1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9EB477A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EEBFF3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1104BA5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6D1D646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1992A71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55790EC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77B58D29" w14:textId="5F41A081" w:rsidR="00296071" w:rsidRDefault="00296071" w:rsidP="00296071">
      <w:pPr>
        <w:jc w:val="center"/>
        <w:rPr>
          <w:b/>
          <w:sz w:val="28"/>
          <w:szCs w:val="28"/>
        </w:rPr>
      </w:pPr>
    </w:p>
    <w:p w14:paraId="73B76DCB" w14:textId="6D5F95E0" w:rsidR="00364F7E" w:rsidRDefault="00364F7E" w:rsidP="00296071">
      <w:pPr>
        <w:jc w:val="center"/>
        <w:rPr>
          <w:b/>
          <w:sz w:val="28"/>
          <w:szCs w:val="28"/>
        </w:rPr>
      </w:pPr>
    </w:p>
    <w:p w14:paraId="0705AF5C" w14:textId="77777777" w:rsidR="00364F7E" w:rsidRDefault="00364F7E" w:rsidP="00296071">
      <w:pPr>
        <w:jc w:val="center"/>
        <w:rPr>
          <w:b/>
          <w:sz w:val="28"/>
          <w:szCs w:val="28"/>
        </w:rPr>
      </w:pPr>
    </w:p>
    <w:p w14:paraId="0AF563DF" w14:textId="77777777" w:rsidR="00296071" w:rsidRPr="00F124F8" w:rsidRDefault="00296071" w:rsidP="00296071">
      <w:pPr>
        <w:jc w:val="center"/>
        <w:rPr>
          <w:b/>
          <w:sz w:val="28"/>
          <w:szCs w:val="28"/>
        </w:rPr>
      </w:pPr>
    </w:p>
    <w:p w14:paraId="77D179E7" w14:textId="77777777" w:rsidR="00942ED7" w:rsidRDefault="00942ED7" w:rsidP="00364F7E">
      <w:pPr>
        <w:pStyle w:val="1"/>
        <w:spacing w:after="192"/>
        <w:ind w:right="9"/>
        <w:rPr>
          <w:i/>
          <w:color w:val="000000"/>
        </w:rPr>
      </w:pPr>
    </w:p>
    <w:p w14:paraId="0010A5E7" w14:textId="31D30B27" w:rsidR="00942ED7" w:rsidRDefault="00942ED7" w:rsidP="000D6827">
      <w:pPr>
        <w:pStyle w:val="1"/>
        <w:spacing w:after="192"/>
        <w:ind w:left="0" w:right="9" w:firstLine="0"/>
        <w:jc w:val="left"/>
        <w:rPr>
          <w:i/>
          <w:color w:val="000000"/>
        </w:rPr>
      </w:pPr>
    </w:p>
    <w:p w14:paraId="085F9822" w14:textId="77777777" w:rsidR="000D6827" w:rsidRPr="000D6827" w:rsidRDefault="000D6827" w:rsidP="000D6827"/>
    <w:p w14:paraId="73BF4738" w14:textId="77777777" w:rsidR="009C1BC7" w:rsidRPr="009C1BC7" w:rsidRDefault="009C1BC7" w:rsidP="009C1BC7">
      <w:pPr>
        <w:keepNext/>
        <w:keepLines/>
        <w:spacing w:after="192" w:line="259" w:lineRule="auto"/>
        <w:ind w:left="0" w:right="9" w:firstLine="0"/>
        <w:jc w:val="center"/>
        <w:outlineLvl w:val="0"/>
        <w:rPr>
          <w:b/>
        </w:rPr>
      </w:pPr>
      <w:r w:rsidRPr="009C1BC7">
        <w:rPr>
          <w:b/>
          <w:i/>
          <w:color w:val="000000"/>
        </w:rPr>
        <w:lastRenderedPageBreak/>
        <w:t>Образец билета к 1-ой рубежной аттестации</w:t>
      </w:r>
    </w:p>
    <w:p w14:paraId="0C1C1A6B" w14:textId="2B883B8A" w:rsidR="009C1BC7" w:rsidRPr="009C1BC7" w:rsidRDefault="009C1BC7" w:rsidP="009C1BC7">
      <w:pPr>
        <w:spacing w:after="36" w:line="248" w:lineRule="auto"/>
        <w:ind w:left="105" w:right="101"/>
        <w:jc w:val="center"/>
      </w:pPr>
      <w:r w:rsidRPr="009C1BC7">
        <w:rPr>
          <w:b/>
          <w:color w:val="000000"/>
        </w:rPr>
        <w:t>Тест</w:t>
      </w:r>
      <w:r w:rsidR="000D6827">
        <w:rPr>
          <w:b/>
          <w:color w:val="000000"/>
        </w:rPr>
        <w:t>овое задание</w:t>
      </w:r>
    </w:p>
    <w:p w14:paraId="2D2E4414" w14:textId="67F58003" w:rsidR="009C1BC7" w:rsidRPr="009C1BC7" w:rsidRDefault="009C1BC7" w:rsidP="009C1BC7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 w:rsidRPr="009C1BC7">
        <w:rPr>
          <w:b/>
          <w:color w:val="000000"/>
        </w:rPr>
        <w:t xml:space="preserve">по дисциплине </w:t>
      </w:r>
      <w:r>
        <w:rPr>
          <w:rFonts w:eastAsia="Arial Unicode MS"/>
          <w:b/>
          <w:color w:val="000000"/>
          <w:kern w:val="0"/>
          <w14:ligatures w14:val="none"/>
        </w:rPr>
        <w:t>ОП.06</w:t>
      </w:r>
      <w:r w:rsidRPr="009C1BC7">
        <w:rPr>
          <w:rFonts w:eastAsia="Arial Unicode MS"/>
          <w:b/>
          <w:color w:val="000000"/>
          <w:kern w:val="0"/>
          <w14:ligatures w14:val="none"/>
        </w:rPr>
        <w:t xml:space="preserve"> Документационное обеспечение управления</w:t>
      </w:r>
    </w:p>
    <w:p w14:paraId="62F6787F" w14:textId="77777777" w:rsidR="009C1BC7" w:rsidRPr="009C1BC7" w:rsidRDefault="009C1BC7" w:rsidP="009C1BC7">
      <w:pPr>
        <w:spacing w:after="36" w:line="248" w:lineRule="auto"/>
        <w:ind w:left="105" w:right="95"/>
        <w:jc w:val="center"/>
        <w:rPr>
          <w:b/>
          <w:color w:val="000000"/>
        </w:rPr>
      </w:pPr>
      <w:r w:rsidRPr="009C1BC7">
        <w:rPr>
          <w:b/>
          <w:color w:val="000000"/>
        </w:rPr>
        <w:t xml:space="preserve"> I-аттестация </w:t>
      </w:r>
    </w:p>
    <w:p w14:paraId="24799A0C" w14:textId="77777777" w:rsidR="009C1BC7" w:rsidRPr="009C1BC7" w:rsidRDefault="009C1BC7" w:rsidP="009C1BC7">
      <w:pPr>
        <w:spacing w:after="36" w:line="248" w:lineRule="auto"/>
        <w:ind w:left="105" w:right="95"/>
        <w:jc w:val="center"/>
      </w:pPr>
      <w:r w:rsidRPr="009C1BC7">
        <w:rPr>
          <w:b/>
          <w:color w:val="000000"/>
        </w:rPr>
        <w:t>1 вариант</w:t>
      </w:r>
    </w:p>
    <w:p w14:paraId="68178623" w14:textId="77777777" w:rsidR="009C1BC7" w:rsidRPr="009C1BC7" w:rsidRDefault="009C1BC7" w:rsidP="009C1BC7">
      <w:pPr>
        <w:keepNext/>
        <w:keepLines/>
        <w:spacing w:after="0" w:line="240" w:lineRule="auto"/>
        <w:ind w:left="10" w:right="7"/>
        <w:jc w:val="center"/>
        <w:outlineLvl w:val="0"/>
        <w:rPr>
          <w:b/>
        </w:rPr>
      </w:pPr>
    </w:p>
    <w:p w14:paraId="6981ED5D" w14:textId="77777777" w:rsidR="009C1BC7" w:rsidRPr="009C1BC7" w:rsidRDefault="009C1BC7" w:rsidP="009C1BC7">
      <w:pPr>
        <w:spacing w:after="0" w:line="240" w:lineRule="auto"/>
        <w:ind w:left="540"/>
        <w:rPr>
          <w:color w:val="000000"/>
        </w:rPr>
      </w:pPr>
      <w:bookmarkStart w:id="3" w:name="_Toc62019196"/>
      <w:bookmarkStart w:id="4" w:name="_Toc62018941"/>
      <w:bookmarkEnd w:id="3"/>
      <w:r w:rsidRPr="009C1BC7">
        <w:rPr>
          <w:color w:val="000000"/>
        </w:rPr>
        <w:t> </w:t>
      </w:r>
      <w:bookmarkEnd w:id="4"/>
      <w:r w:rsidRPr="009C1BC7">
        <w:rPr>
          <w:color w:val="000000"/>
        </w:rPr>
        <w:t>Выберите правильный ответ:</w:t>
      </w:r>
    </w:p>
    <w:p w14:paraId="387C0445" w14:textId="77777777" w:rsidR="009C1BC7" w:rsidRPr="009C1BC7" w:rsidRDefault="009C1BC7" w:rsidP="009C1BC7">
      <w:pPr>
        <w:spacing w:after="0" w:line="240" w:lineRule="auto"/>
        <w:ind w:left="540"/>
        <w:rPr>
          <w:color w:val="000000"/>
        </w:rPr>
      </w:pPr>
      <w:r w:rsidRPr="009C1BC7">
        <w:rPr>
          <w:color w:val="000000"/>
        </w:rPr>
        <w:t> </w:t>
      </w:r>
    </w:p>
    <w:p w14:paraId="08BC8BBC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Документ – это:</w:t>
      </w:r>
    </w:p>
    <w:p w14:paraId="44495568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Зафиксированная на материальном носителе информация с реквизитами, позволяющими ее идентифицировать.</w:t>
      </w:r>
    </w:p>
    <w:p w14:paraId="4C5E53C4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Носитель информации, используемой в целях регулирования социальных отношений.</w:t>
      </w:r>
    </w:p>
    <w:p w14:paraId="59C07000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Информация, зафиксированная любым способом на любом носителе.</w:t>
      </w:r>
    </w:p>
    <w:p w14:paraId="46959C1F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2.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Подлинник документа – это:</w:t>
      </w:r>
    </w:p>
    <w:p w14:paraId="74932F38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Первый или единственный экземпляр документа.</w:t>
      </w:r>
    </w:p>
    <w:p w14:paraId="4D876F01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Экземпляр документа, с которого снята копия.</w:t>
      </w:r>
    </w:p>
    <w:p w14:paraId="5FBA5659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3.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Юридическая сила документа – это:</w:t>
      </w:r>
    </w:p>
    <w:p w14:paraId="0A8F7E22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Особенности внешнего оформления документа.</w:t>
      </w:r>
    </w:p>
    <w:p w14:paraId="3DE6A41C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Свидетельство наличия в документе положений нормативного характера.</w:t>
      </w:r>
    </w:p>
    <w:p w14:paraId="5432A422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Способность документа порождать определенные правовые последствия.</w:t>
      </w:r>
    </w:p>
    <w:p w14:paraId="35CF7DA6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4.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Какой из перечисленных реквизитов не относится к реквизитам удостоверения?</w:t>
      </w:r>
    </w:p>
    <w:p w14:paraId="74142637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Гриф утверждения.</w:t>
      </w:r>
    </w:p>
    <w:p w14:paraId="440AEED0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Печать.</w:t>
      </w:r>
    </w:p>
    <w:p w14:paraId="72786B84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Отметка о заверении копии.</w:t>
      </w:r>
    </w:p>
    <w:p w14:paraId="10C18B83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4. Виза согласования.</w:t>
      </w:r>
    </w:p>
    <w:p w14:paraId="6C11CB12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5. Подпись.</w:t>
      </w:r>
    </w:p>
    <w:p w14:paraId="01A8715F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5.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В какой последовательности должны быть расположены наименования в бланке письма филиала организации?</w:t>
      </w:r>
    </w:p>
    <w:p w14:paraId="3611F87E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Открытое акционерное общество.</w:t>
      </w:r>
    </w:p>
    <w:p w14:paraId="6A76CF57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(ОАО «Сибнефть»).</w:t>
      </w:r>
    </w:p>
    <w:p w14:paraId="6AFD328A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Филиал в городе Ханты-Мансийске.</w:t>
      </w:r>
    </w:p>
    <w:p w14:paraId="0E88D498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4. «Нефтяная компания “Сибнефть”».</w:t>
      </w:r>
    </w:p>
    <w:p w14:paraId="32507375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6.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Какие реквизиты включаются в бланк письма?</w:t>
      </w:r>
    </w:p>
    <w:p w14:paraId="536A17BC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Место составления или издания документа.</w:t>
      </w:r>
    </w:p>
    <w:p w14:paraId="281D6509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Заголовок к тексту.</w:t>
      </w:r>
    </w:p>
    <w:p w14:paraId="0AB9C6AA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Наименование организации.</w:t>
      </w:r>
    </w:p>
    <w:p w14:paraId="14072AAC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4. Товарный знак (знак обслуживания).</w:t>
      </w:r>
    </w:p>
    <w:p w14:paraId="71FCC3D3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5. Наименование вида документа.</w:t>
      </w:r>
    </w:p>
    <w:p w14:paraId="08F17077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6. Адресат.</w:t>
      </w:r>
    </w:p>
    <w:p w14:paraId="31742D9E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7. Справочные данные об организации.</w:t>
      </w:r>
    </w:p>
    <w:p w14:paraId="5106DC91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7.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На каком экземпляре делового письма, подготовленном для отправки адресату по почте, проставляются визы?</w:t>
      </w:r>
    </w:p>
    <w:p w14:paraId="0F487C2C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На подлиннике, отправляемом адресату.</w:t>
      </w:r>
    </w:p>
    <w:p w14:paraId="6AD06120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На копии, помещаемой в дело организации.</w:t>
      </w:r>
    </w:p>
    <w:p w14:paraId="572AEADB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8.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Какой реквизит оформлен неправильно?</w:t>
      </w:r>
    </w:p>
    <w:p w14:paraId="2480B27F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Наименование организации-автора.</w:t>
      </w:r>
    </w:p>
    <w:p w14:paraId="784C6AEE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Справочные данные об организации.</w:t>
      </w:r>
    </w:p>
    <w:p w14:paraId="26AF2087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Дата документа.</w:t>
      </w:r>
    </w:p>
    <w:p w14:paraId="277F9C75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4. Регистрационный номер документа.</w:t>
      </w:r>
    </w:p>
    <w:p w14:paraId="65A1FDEF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5. Заголовок к тексту.</w:t>
      </w:r>
    </w:p>
    <w:p w14:paraId="129793F7" w14:textId="77777777" w:rsidR="009C1BC7" w:rsidRPr="009C1BC7" w:rsidRDefault="009C1BC7" w:rsidP="009C1BC7">
      <w:pPr>
        <w:shd w:val="clear" w:color="auto" w:fill="FFFFFF"/>
        <w:spacing w:before="100" w:beforeAutospacing="1" w:after="0" w:line="240" w:lineRule="auto"/>
        <w:rPr>
          <w:color w:val="000000"/>
        </w:rPr>
      </w:pPr>
      <w:r w:rsidRPr="009C1BC7">
        <w:rPr>
          <w:color w:val="000000"/>
        </w:rPr>
        <w:t> </w:t>
      </w:r>
    </w:p>
    <w:p w14:paraId="5C1431E9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lastRenderedPageBreak/>
        <w:t>                 </w:t>
      </w:r>
      <w:r w:rsidRPr="009C1BC7">
        <w:rPr>
          <w:b/>
          <w:bCs/>
          <w:color w:val="000000"/>
          <w:bdr w:val="none" w:sz="0" w:space="0" w:color="auto" w:frame="1"/>
        </w:rPr>
        <w:t>Некоммерческое партнерство</w:t>
      </w:r>
      <w:r w:rsidRPr="009C1BC7">
        <w:rPr>
          <w:b/>
          <w:bCs/>
          <w:color w:val="000000"/>
          <w:bdr w:val="none" w:sz="0" w:space="0" w:color="auto" w:frame="1"/>
        </w:rPr>
        <w:br/>
        <w:t>«ГИЛЬДИЯ ПРОФЕССИОНАЛЬНЫХ РИЭЛТЕРОВ» </w:t>
      </w:r>
      <w:r w:rsidRPr="009C1BC7">
        <w:rPr>
          <w:color w:val="000000"/>
        </w:rPr>
        <w:t>                                Исполнительному директору</w:t>
      </w:r>
    </w:p>
    <w:p w14:paraId="0DCBA6EB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                                                                                                                                Российско-швейцарского</w:t>
      </w:r>
    </w:p>
    <w:p w14:paraId="58CF2EBB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Загородное ш., 5, Москва, 118365                                                                  совместного предприятия</w:t>
      </w:r>
    </w:p>
    <w:p w14:paraId="1F409FF7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Тел. (495) 245-18-01; факс (495) 245-30-00                                               «Russian Trust &amp; Trade Ltd.»</w:t>
      </w:r>
    </w:p>
    <w:p w14:paraId="0D458D04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ОГРН 1127776500001;</w:t>
      </w:r>
    </w:p>
    <w:p w14:paraId="403F9477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ИНН/КПП 0112220000/011777000                                                                г-ну Г.П. Сидорову</w:t>
      </w:r>
    </w:p>
    <w:p w14:paraId="622F740B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                                                                                                                                 Волоколамское ш., 10,</w:t>
      </w:r>
    </w:p>
    <w:p w14:paraId="5183A987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                              Москва, 215080</w:t>
      </w:r>
    </w:p>
    <w:p w14:paraId="430B9096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</w:p>
    <w:p w14:paraId="2DB69D97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9.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Какой вариант оформления справочных данных об организации и кодов в бланке организации является правильным?</w:t>
      </w:r>
    </w:p>
    <w:tbl>
      <w:tblPr>
        <w:tblW w:w="9630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5"/>
        <w:gridCol w:w="4967"/>
      </w:tblGrid>
      <w:tr w:rsidR="009C1BC7" w:rsidRPr="009C1BC7" w14:paraId="05FF7068" w14:textId="77777777" w:rsidTr="000D6827">
        <w:trPr>
          <w:trHeight w:val="60"/>
        </w:trPr>
        <w:tc>
          <w:tcPr>
            <w:tcW w:w="4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  <w:hideMark/>
          </w:tcPr>
          <w:p w14:paraId="51C86E30" w14:textId="77777777" w:rsidR="009C1BC7" w:rsidRPr="009C1BC7" w:rsidRDefault="009C1BC7" w:rsidP="009C1BC7">
            <w:pPr>
              <w:spacing w:after="0" w:line="240" w:lineRule="auto"/>
              <w:jc w:val="center"/>
              <w:rPr>
                <w:color w:val="000000"/>
              </w:rPr>
            </w:pPr>
            <w:r w:rsidRPr="009C1BC7">
              <w:rPr>
                <w:color w:val="000000"/>
              </w:rPr>
              <w:t>1.             Общество с ограниченной</w:t>
            </w:r>
          </w:p>
          <w:p w14:paraId="11381A75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color w:val="000000"/>
              </w:rPr>
              <w:t>              ответственностью</w:t>
            </w:r>
          </w:p>
          <w:p w14:paraId="305BA703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color w:val="000000"/>
              </w:rPr>
              <w:t>                        «АВТОКАР»</w:t>
            </w:r>
          </w:p>
          <w:p w14:paraId="4722F3E2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color w:val="000000"/>
              </w:rPr>
              <w:t>117312, Москва, ул. Ферсмана, д. 5/1</w:t>
            </w:r>
          </w:p>
          <w:p w14:paraId="22F2FE1E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color w:val="000000"/>
              </w:rPr>
              <w:t>Тел. 721-33-33; факс 721-19-00;</w:t>
            </w:r>
          </w:p>
          <w:p w14:paraId="5F0B96A5" w14:textId="77777777" w:rsidR="009C1BC7" w:rsidRPr="00206749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color w:val="000000"/>
                <w:lang w:val="en-US"/>
              </w:rPr>
              <w:t>e</w:t>
            </w:r>
            <w:r w:rsidRPr="00206749">
              <w:rPr>
                <w:color w:val="000000"/>
              </w:rPr>
              <w:t>-</w:t>
            </w:r>
            <w:r w:rsidRPr="009C1BC7">
              <w:rPr>
                <w:color w:val="000000"/>
                <w:lang w:val="en-US"/>
              </w:rPr>
              <w:t>mail</w:t>
            </w:r>
            <w:r w:rsidRPr="00206749">
              <w:rPr>
                <w:color w:val="000000"/>
              </w:rPr>
              <w:t xml:space="preserve">: </w:t>
            </w:r>
            <w:r w:rsidRPr="009C1BC7">
              <w:rPr>
                <w:color w:val="000000"/>
                <w:lang w:val="en-US"/>
              </w:rPr>
              <w:t>avto</w:t>
            </w:r>
            <w:r w:rsidRPr="00206749">
              <w:rPr>
                <w:color w:val="000000"/>
              </w:rPr>
              <w:t>@</w:t>
            </w:r>
            <w:r w:rsidRPr="009C1BC7">
              <w:rPr>
                <w:color w:val="000000"/>
                <w:lang w:val="en-US"/>
              </w:rPr>
              <w:t>avto</w:t>
            </w:r>
            <w:r w:rsidRPr="00206749">
              <w:rPr>
                <w:color w:val="000000"/>
              </w:rPr>
              <w:t>.</w:t>
            </w:r>
            <w:r w:rsidRPr="009C1BC7">
              <w:rPr>
                <w:color w:val="000000"/>
                <w:lang w:val="en-US"/>
              </w:rPr>
              <w:t>ru</w:t>
            </w:r>
          </w:p>
          <w:p w14:paraId="5A9F184C" w14:textId="77777777" w:rsidR="009C1BC7" w:rsidRPr="00206749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color w:val="000000"/>
              </w:rPr>
              <w:t>ОГРН</w:t>
            </w:r>
            <w:r w:rsidRPr="00206749">
              <w:rPr>
                <w:color w:val="000000"/>
              </w:rPr>
              <w:t xml:space="preserve"> 1127776500001;</w:t>
            </w:r>
          </w:p>
          <w:p w14:paraId="24740C14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color w:val="000000"/>
              </w:rPr>
              <w:t>ИНН/КПП 0112220000/011777000</w:t>
            </w:r>
          </w:p>
          <w:p w14:paraId="13002765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color w:val="000000"/>
              </w:rPr>
              <w:t>_____________</w:t>
            </w:r>
            <w:r w:rsidRPr="009C1BC7">
              <w:rPr>
                <w:b/>
                <w:bCs/>
                <w:color w:val="000000"/>
                <w:bdr w:val="none" w:sz="0" w:space="0" w:color="auto" w:frame="1"/>
              </w:rPr>
              <w:t>_______ </w:t>
            </w:r>
            <w:r w:rsidRPr="009C1BC7">
              <w:rPr>
                <w:color w:val="000000"/>
              </w:rPr>
              <w:t>№</w:t>
            </w:r>
            <w:r w:rsidRPr="009C1BC7">
              <w:rPr>
                <w:b/>
                <w:bCs/>
                <w:color w:val="000000"/>
                <w:bdr w:val="none" w:sz="0" w:space="0" w:color="auto" w:frame="1"/>
              </w:rPr>
              <w:t> </w:t>
            </w:r>
            <w:r w:rsidRPr="009C1BC7">
              <w:rPr>
                <w:color w:val="000000"/>
              </w:rPr>
              <w:t> _____________</w:t>
            </w:r>
          </w:p>
          <w:p w14:paraId="07F41627" w14:textId="77777777" w:rsidR="009C1BC7" w:rsidRPr="009C1BC7" w:rsidRDefault="009C1BC7" w:rsidP="009C1BC7">
            <w:pPr>
              <w:spacing w:after="0" w:line="60" w:lineRule="atLeast"/>
              <w:rPr>
                <w:color w:val="000000"/>
              </w:rPr>
            </w:pPr>
            <w:r w:rsidRPr="009C1BC7">
              <w:rPr>
                <w:color w:val="000000"/>
              </w:rPr>
              <w:t>На № ______________</w:t>
            </w:r>
            <w:r w:rsidRPr="009C1BC7">
              <w:rPr>
                <w:b/>
                <w:bCs/>
                <w:color w:val="000000"/>
                <w:bdr w:val="none" w:sz="0" w:space="0" w:color="auto" w:frame="1"/>
              </w:rPr>
              <w:t>_ </w:t>
            </w:r>
            <w:r w:rsidRPr="009C1BC7">
              <w:rPr>
                <w:color w:val="000000"/>
              </w:rPr>
              <w:t>от</w:t>
            </w:r>
            <w:r w:rsidRPr="009C1BC7">
              <w:rPr>
                <w:b/>
                <w:bCs/>
                <w:color w:val="000000"/>
                <w:bdr w:val="none" w:sz="0" w:space="0" w:color="auto" w:frame="1"/>
              </w:rPr>
              <w:t> _____________</w:t>
            </w:r>
          </w:p>
        </w:tc>
        <w:tc>
          <w:tcPr>
            <w:tcW w:w="4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0" w:type="dxa"/>
              <w:left w:w="113" w:type="dxa"/>
              <w:bottom w:w="170" w:type="dxa"/>
              <w:right w:w="113" w:type="dxa"/>
            </w:tcMar>
            <w:vAlign w:val="center"/>
            <w:hideMark/>
          </w:tcPr>
          <w:p w14:paraId="3A027C15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color w:val="000000"/>
              </w:rPr>
              <w:t>2.             Общество с ограниченной</w:t>
            </w:r>
          </w:p>
          <w:p w14:paraId="0C5F0806" w14:textId="77777777" w:rsidR="009C1BC7" w:rsidRPr="009C1BC7" w:rsidRDefault="009C1BC7" w:rsidP="009C1BC7">
            <w:pPr>
              <w:spacing w:after="0" w:line="240" w:lineRule="auto"/>
              <w:jc w:val="center"/>
              <w:rPr>
                <w:color w:val="000000"/>
              </w:rPr>
            </w:pPr>
            <w:r w:rsidRPr="009C1BC7">
              <w:rPr>
                <w:color w:val="000000"/>
              </w:rPr>
              <w:t>         ответственностью                           </w:t>
            </w:r>
          </w:p>
          <w:p w14:paraId="34C39237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color w:val="000000"/>
              </w:rPr>
              <w:t>                          «АВТОКАР»</w:t>
            </w:r>
          </w:p>
          <w:p w14:paraId="4DCD1F1F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color w:val="000000"/>
              </w:rPr>
              <w:t>Ул. Ферсмана, д. 5/1, Москва, 117312</w:t>
            </w:r>
          </w:p>
          <w:p w14:paraId="512FCB9E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color w:val="000000"/>
              </w:rPr>
              <w:t>Тел. (495) 721-33-33; факс (495) 721-19-00;</w:t>
            </w:r>
          </w:p>
          <w:p w14:paraId="31A340B2" w14:textId="77777777" w:rsidR="009C1BC7" w:rsidRPr="009C1BC7" w:rsidRDefault="009C1BC7" w:rsidP="009C1BC7">
            <w:pPr>
              <w:spacing w:after="0" w:line="240" w:lineRule="auto"/>
              <w:rPr>
                <w:color w:val="000000"/>
                <w:lang w:val="en-US"/>
              </w:rPr>
            </w:pPr>
            <w:r w:rsidRPr="009C1BC7">
              <w:rPr>
                <w:color w:val="000000"/>
                <w:lang w:val="en-US"/>
              </w:rPr>
              <w:t>e-mail: avto@avto.ru</w:t>
            </w:r>
          </w:p>
          <w:p w14:paraId="5EF5AD67" w14:textId="77777777" w:rsidR="009C1BC7" w:rsidRPr="009C1BC7" w:rsidRDefault="009C1BC7" w:rsidP="009C1BC7">
            <w:pPr>
              <w:spacing w:after="0" w:line="240" w:lineRule="auto"/>
              <w:rPr>
                <w:color w:val="000000"/>
                <w:lang w:val="en-US"/>
              </w:rPr>
            </w:pPr>
            <w:r w:rsidRPr="009C1BC7">
              <w:rPr>
                <w:color w:val="000000"/>
              </w:rPr>
              <w:t>ОКПО</w:t>
            </w:r>
            <w:r w:rsidRPr="009C1BC7">
              <w:rPr>
                <w:color w:val="000000"/>
                <w:lang w:val="en-US"/>
              </w:rPr>
              <w:t xml:space="preserve"> 2356447; </w:t>
            </w:r>
            <w:r w:rsidRPr="009C1BC7">
              <w:rPr>
                <w:color w:val="000000"/>
              </w:rPr>
              <w:t>ОГРН</w:t>
            </w:r>
            <w:r w:rsidRPr="009C1BC7">
              <w:rPr>
                <w:color w:val="000000"/>
                <w:lang w:val="en-US"/>
              </w:rPr>
              <w:t xml:space="preserve"> 1127776500001;</w:t>
            </w:r>
          </w:p>
          <w:p w14:paraId="120A1FDD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color w:val="000000"/>
              </w:rPr>
              <w:t>ИНН/КПП 0112220000/011777000</w:t>
            </w:r>
          </w:p>
          <w:p w14:paraId="297513CA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color w:val="000000"/>
              </w:rPr>
              <w:t>___________________ № ________________</w:t>
            </w:r>
          </w:p>
          <w:p w14:paraId="0B84F032" w14:textId="77777777" w:rsidR="009C1BC7" w:rsidRPr="009C1BC7" w:rsidRDefault="009C1BC7" w:rsidP="009C1BC7">
            <w:pPr>
              <w:spacing w:after="0" w:line="60" w:lineRule="atLeast"/>
              <w:rPr>
                <w:color w:val="000000"/>
              </w:rPr>
            </w:pPr>
            <w:r w:rsidRPr="009C1BC7">
              <w:rPr>
                <w:color w:val="000000"/>
              </w:rPr>
              <w:t>На № _____________ от ________________</w:t>
            </w:r>
          </w:p>
        </w:tc>
      </w:tr>
    </w:tbl>
    <w:p w14:paraId="3387E8C6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 </w:t>
      </w:r>
    </w:p>
    <w:p w14:paraId="7FF9C719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10.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Какой вариант заголовка к письму вы считаете правильным?</w:t>
      </w:r>
    </w:p>
    <w:p w14:paraId="2C57FBC0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О договоре поставки.</w:t>
      </w:r>
    </w:p>
    <w:p w14:paraId="4661BD5B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О невыполнении договора поставки от 12.08.2005 № 45/67.</w:t>
      </w:r>
    </w:p>
    <w:p w14:paraId="2EAA2646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О невыполнении договора.</w:t>
      </w:r>
    </w:p>
    <w:p w14:paraId="508B1994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11.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Как должна быть оформлена подпись, если заместитель руководителя организации имеет право подписывать документы вместо руководителя в случае его временного отсутствия?</w:t>
      </w:r>
    </w:p>
    <w:p w14:paraId="03612DEB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Генеральный директор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 xml:space="preserve"> Подпись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Л.И. Садиков</w:t>
      </w:r>
    </w:p>
    <w:p w14:paraId="422B3A1B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Зам. генерального директора          Подпись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О.П. Ремизов</w:t>
      </w:r>
    </w:p>
    <w:p w14:paraId="0F60FE52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И.о. генерального директора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Подпись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 </w:t>
      </w:r>
      <w:r w:rsidRPr="009C1BC7">
        <w:rPr>
          <w:color w:val="000000"/>
        </w:rPr>
        <w:t>О.П. Ремизов</w:t>
      </w:r>
    </w:p>
    <w:p w14:paraId="17094178" w14:textId="77777777" w:rsidR="009C1BC7" w:rsidRPr="009C1BC7" w:rsidRDefault="009C1BC7" w:rsidP="009C1BC7">
      <w:pPr>
        <w:spacing w:after="0" w:line="240" w:lineRule="auto"/>
        <w:rPr>
          <w:color w:val="000000"/>
        </w:rPr>
      </w:pPr>
      <w:r w:rsidRPr="009C1BC7">
        <w:rPr>
          <w:color w:val="000000"/>
        </w:rPr>
        <w:br/>
      </w:r>
      <w:r w:rsidRPr="009C1BC7">
        <w:rPr>
          <w:color w:val="000000"/>
        </w:rPr>
        <w:br/>
      </w:r>
    </w:p>
    <w:p w14:paraId="59215C7A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12.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Как должна быть оформлена подпись в письме, если коммерческий директор фирмы (Н.И. Старков) находится в отпуске, а исполнение его обязанностей приказом возложено на заместителя коммерческого директора (Е.Д. Табакова)?</w:t>
      </w:r>
    </w:p>
    <w:p w14:paraId="6FE5A3E3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Коммерческий директор</w:t>
      </w:r>
      <w:r w:rsidRPr="009C1BC7">
        <w:rPr>
          <w:color w:val="000000"/>
        </w:rPr>
        <w:t> </w:t>
      </w:r>
      <w:r w:rsidRPr="009C1BC7">
        <w:rPr>
          <w:color w:val="000000"/>
        </w:rPr>
        <w:t> </w:t>
      </w:r>
      <w:r w:rsidRPr="009C1BC7">
        <w:rPr>
          <w:color w:val="000000"/>
        </w:rPr>
        <w:t> </w:t>
      </w:r>
      <w:r w:rsidRPr="009C1BC7">
        <w:rPr>
          <w:color w:val="000000"/>
        </w:rPr>
        <w:t> </w:t>
      </w:r>
      <w:r w:rsidRPr="009C1BC7">
        <w:rPr>
          <w:color w:val="000000"/>
        </w:rPr>
        <w:t> </w:t>
      </w:r>
      <w:r w:rsidRPr="009C1BC7">
        <w:rPr>
          <w:color w:val="000000"/>
        </w:rPr>
        <w:t> </w:t>
      </w:r>
      <w:r w:rsidRPr="009C1BC7">
        <w:rPr>
          <w:color w:val="000000"/>
        </w:rPr>
        <w:t> </w:t>
      </w:r>
      <w:r w:rsidRPr="009C1BC7">
        <w:rPr>
          <w:color w:val="000000"/>
        </w:rPr>
        <w:t xml:space="preserve">Подпись </w:t>
      </w:r>
      <w:r w:rsidRPr="009C1BC7">
        <w:rPr>
          <w:color w:val="000000"/>
        </w:rPr>
        <w:t> </w:t>
      </w:r>
      <w:r w:rsidRPr="009C1BC7">
        <w:rPr>
          <w:color w:val="000000"/>
        </w:rPr>
        <w:t>Е.Д. Табаков</w:t>
      </w:r>
    </w:p>
    <w:p w14:paraId="57CD2710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Зам. коммерческого директора             Подпись</w:t>
      </w:r>
      <w:r w:rsidRPr="009C1BC7">
        <w:rPr>
          <w:color w:val="000000"/>
        </w:rPr>
        <w:t> </w:t>
      </w:r>
      <w:r w:rsidRPr="009C1BC7">
        <w:rPr>
          <w:color w:val="000000"/>
        </w:rPr>
        <w:t xml:space="preserve"> Е.Д. Табаков</w:t>
      </w:r>
    </w:p>
    <w:p w14:paraId="7460645B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И.о. коммерческого директора              Подпись</w:t>
      </w:r>
      <w:r w:rsidRPr="009C1BC7">
        <w:rPr>
          <w:color w:val="000000"/>
        </w:rPr>
        <w:t> </w:t>
      </w:r>
      <w:r w:rsidRPr="009C1BC7">
        <w:rPr>
          <w:color w:val="000000"/>
        </w:rPr>
        <w:t xml:space="preserve"> Е.Д. Табаков</w:t>
      </w:r>
    </w:p>
    <w:p w14:paraId="30F6E534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</w:p>
    <w:p w14:paraId="0AC3D655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13.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Нужно ли заверять печатью организации приказы руководителя?</w:t>
      </w:r>
    </w:p>
    <w:p w14:paraId="16023793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lastRenderedPageBreak/>
        <w:t>1. Да.</w:t>
      </w:r>
    </w:p>
    <w:p w14:paraId="6E1ABAD2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Нет.</w:t>
      </w:r>
    </w:p>
    <w:p w14:paraId="127E01E1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14.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Какое письмо заверяется печатью?</w:t>
      </w:r>
    </w:p>
    <w:p w14:paraId="071AC452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Гарантийное письмо.</w:t>
      </w:r>
    </w:p>
    <w:p w14:paraId="28EA3E61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Коммерческое предложение.</w:t>
      </w:r>
    </w:p>
    <w:p w14:paraId="3D67D8BE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Письмо-просьба.</w:t>
      </w:r>
    </w:p>
    <w:p w14:paraId="53F2D221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15.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Какой вариант оформления резолюции руководителя является правильным?</w:t>
      </w:r>
    </w:p>
    <w:tbl>
      <w:tblPr>
        <w:tblW w:w="9600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0"/>
        <w:gridCol w:w="4700"/>
      </w:tblGrid>
      <w:tr w:rsidR="009C1BC7" w:rsidRPr="009C1BC7" w14:paraId="4BAD2EFA" w14:textId="77777777" w:rsidTr="000D6827">
        <w:trPr>
          <w:trHeight w:val="1463"/>
        </w:trPr>
        <w:tc>
          <w:tcPr>
            <w:tcW w:w="4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7" w:type="dxa"/>
              <w:left w:w="113" w:type="dxa"/>
              <w:bottom w:w="227" w:type="dxa"/>
              <w:right w:w="113" w:type="dxa"/>
            </w:tcMar>
            <w:vAlign w:val="center"/>
            <w:hideMark/>
          </w:tcPr>
          <w:p w14:paraId="2574256A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color w:val="000000"/>
              </w:rPr>
              <w:t>1. </w:t>
            </w:r>
            <w:r w:rsidRPr="009C1BC7">
              <w:rPr>
                <w:i/>
                <w:iCs/>
                <w:color w:val="000000"/>
                <w:bdr w:val="none" w:sz="0" w:space="0" w:color="auto" w:frame="1"/>
              </w:rPr>
              <w:t>Кравцову М.П.</w:t>
            </w:r>
          </w:p>
          <w:p w14:paraId="73CC1CC9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i/>
                <w:iCs/>
                <w:color w:val="000000"/>
                <w:bdr w:val="none" w:sz="0" w:space="0" w:color="auto" w:frame="1"/>
              </w:rPr>
              <w:t>    Прошу подготовить заключение к</w:t>
            </w:r>
            <w:r w:rsidRPr="009C1BC7">
              <w:rPr>
                <w:b/>
                <w:bCs/>
                <w:i/>
                <w:iCs/>
                <w:color w:val="000000"/>
                <w:bdr w:val="none" w:sz="0" w:space="0" w:color="auto" w:frame="1"/>
              </w:rPr>
              <w:t> </w:t>
            </w:r>
            <w:r w:rsidRPr="009C1BC7">
              <w:rPr>
                <w:i/>
                <w:iCs/>
                <w:color w:val="000000"/>
                <w:bdr w:val="none" w:sz="0" w:space="0" w:color="auto" w:frame="1"/>
              </w:rPr>
              <w:t>18.04.2007.</w:t>
            </w:r>
          </w:p>
          <w:p w14:paraId="78793D95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i/>
                <w:iCs/>
                <w:color w:val="000000"/>
                <w:bdr w:val="none" w:sz="0" w:space="0" w:color="auto" w:frame="1"/>
              </w:rPr>
              <w:t>    Подпись руководителя</w:t>
            </w:r>
          </w:p>
          <w:p w14:paraId="5E3C72FD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i/>
                <w:iCs/>
                <w:color w:val="000000"/>
                <w:bdr w:val="none" w:sz="0" w:space="0" w:color="auto" w:frame="1"/>
              </w:rPr>
              <w:t>    10.04.2007</w:t>
            </w:r>
          </w:p>
        </w:tc>
        <w:tc>
          <w:tcPr>
            <w:tcW w:w="4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27" w:type="dxa"/>
              <w:left w:w="113" w:type="dxa"/>
              <w:bottom w:w="227" w:type="dxa"/>
              <w:right w:w="113" w:type="dxa"/>
            </w:tcMar>
            <w:vAlign w:val="center"/>
            <w:hideMark/>
          </w:tcPr>
          <w:p w14:paraId="50144979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color w:val="000000"/>
              </w:rPr>
              <w:t>2. </w:t>
            </w:r>
            <w:r w:rsidRPr="009C1BC7">
              <w:rPr>
                <w:i/>
                <w:iCs/>
                <w:color w:val="000000"/>
                <w:bdr w:val="none" w:sz="0" w:space="0" w:color="auto" w:frame="1"/>
              </w:rPr>
              <w:t>Кравцову М.П.</w:t>
            </w:r>
          </w:p>
          <w:p w14:paraId="35538092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i/>
                <w:iCs/>
                <w:color w:val="000000"/>
                <w:bdr w:val="none" w:sz="0" w:space="0" w:color="auto" w:frame="1"/>
              </w:rPr>
              <w:t>    Прошу рассмотреть.</w:t>
            </w:r>
          </w:p>
          <w:p w14:paraId="5F78442B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i/>
                <w:iCs/>
                <w:color w:val="000000"/>
                <w:bdr w:val="none" w:sz="0" w:space="0" w:color="auto" w:frame="1"/>
              </w:rPr>
              <w:t>    Подпись руководителя</w:t>
            </w:r>
          </w:p>
          <w:p w14:paraId="23DC0B60" w14:textId="77777777" w:rsidR="009C1BC7" w:rsidRPr="009C1BC7" w:rsidRDefault="009C1BC7" w:rsidP="009C1BC7">
            <w:pPr>
              <w:spacing w:after="0" w:line="240" w:lineRule="auto"/>
              <w:rPr>
                <w:color w:val="000000"/>
              </w:rPr>
            </w:pPr>
            <w:r w:rsidRPr="009C1BC7">
              <w:rPr>
                <w:i/>
                <w:iCs/>
                <w:color w:val="000000"/>
                <w:bdr w:val="none" w:sz="0" w:space="0" w:color="auto" w:frame="1"/>
              </w:rPr>
              <w:t>    10.04.2007</w:t>
            </w:r>
          </w:p>
        </w:tc>
      </w:tr>
    </w:tbl>
    <w:p w14:paraId="4DF00323" w14:textId="77777777" w:rsidR="009C1BC7" w:rsidRPr="009C1BC7" w:rsidRDefault="009C1BC7" w:rsidP="009C1BC7">
      <w:pPr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  <w:shd w:val="clear" w:color="auto" w:fill="FFFFFF"/>
        </w:rPr>
        <w:t>  </w:t>
      </w:r>
      <w:r w:rsidRPr="009C1BC7">
        <w:rPr>
          <w:color w:val="000000"/>
        </w:rPr>
        <w:br/>
      </w:r>
    </w:p>
    <w:p w14:paraId="0BB53926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16.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Должен ли исполнитель, подготовивший текст письма, визировать документ?</w:t>
      </w:r>
    </w:p>
    <w:p w14:paraId="425E1BB4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Да.</w:t>
      </w:r>
    </w:p>
    <w:p w14:paraId="2F59AB5F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Нет.</w:t>
      </w:r>
    </w:p>
    <w:p w14:paraId="1E103354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17.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Какой вариант формулировки пункта распорядительной части приказа является правильным?</w:t>
      </w:r>
    </w:p>
    <w:p w14:paraId="6E8DF2DB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Главному бухгалтеру подготовить и представить на утверждение смету расходов на командировки</w:t>
      </w:r>
      <w:r w:rsidRPr="009C1BC7">
        <w:rPr>
          <w:color w:val="000000"/>
        </w:rPr>
        <w:br/>
        <w:t>в 2025 г. в срок до 20.01.2025.</w:t>
      </w:r>
    </w:p>
    <w:p w14:paraId="56AAB77D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Главному бухгалтеру Дмитриеву П.Л. подготовить и представить на утверждение смету расходов на командировки в 2025г. в срок до 20.01.2025.</w:t>
      </w:r>
    </w:p>
    <w:p w14:paraId="6E4E2108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Главному бухгалтеру ООО «Агат» П.Л. Дмитриеву подготовить и представить на утверждение в срок до 20.01.2025 смету расходов на командировки</w:t>
      </w:r>
      <w:r w:rsidRPr="009C1BC7">
        <w:rPr>
          <w:color w:val="000000"/>
        </w:rPr>
        <w:br/>
        <w:t>в 2025 г.</w:t>
      </w:r>
    </w:p>
    <w:p w14:paraId="46561BF4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4. Поручить главному бухгалтеру Дмитриеву П.Л. подготовить и представить на утверждение в срок до 20.01.2025 смету расходов на командировки</w:t>
      </w:r>
      <w:r w:rsidRPr="009C1BC7">
        <w:rPr>
          <w:color w:val="000000"/>
        </w:rPr>
        <w:br/>
        <w:t>в 2025 г.</w:t>
      </w:r>
    </w:p>
    <w:p w14:paraId="707B36C8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18.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Является ли задача совершенствования форм и методов работы с документами задачей службы ДОУ?</w:t>
      </w:r>
    </w:p>
    <w:p w14:paraId="41F17A03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Да.</w:t>
      </w:r>
    </w:p>
    <w:p w14:paraId="67E29988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Нет.</w:t>
      </w:r>
    </w:p>
    <w:p w14:paraId="7B28EB71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</w:p>
    <w:p w14:paraId="6BDD439C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</w:p>
    <w:p w14:paraId="2277B7BA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</w:p>
    <w:p w14:paraId="65D01E61" w14:textId="77777777" w:rsidR="009C1BC7" w:rsidRPr="009C1BC7" w:rsidRDefault="009C1BC7" w:rsidP="009C1BC7">
      <w:pPr>
        <w:shd w:val="clear" w:color="auto" w:fill="FFFFFF"/>
        <w:tabs>
          <w:tab w:val="left" w:pos="4260"/>
        </w:tabs>
        <w:spacing w:after="0" w:line="240" w:lineRule="auto"/>
        <w:rPr>
          <w:b/>
          <w:color w:val="000000"/>
        </w:rPr>
      </w:pPr>
      <w:r w:rsidRPr="009C1BC7">
        <w:rPr>
          <w:color w:val="000000"/>
        </w:rPr>
        <w:tab/>
      </w:r>
      <w:r w:rsidRPr="009C1BC7">
        <w:rPr>
          <w:color w:val="000000"/>
        </w:rPr>
        <w:tab/>
      </w:r>
      <w:r w:rsidRPr="009C1BC7">
        <w:rPr>
          <w:b/>
          <w:color w:val="000000"/>
        </w:rPr>
        <w:t>2 вариант</w:t>
      </w:r>
    </w:p>
    <w:p w14:paraId="7C2A57D6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</w:p>
    <w:p w14:paraId="7F789C75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</w:p>
    <w:p w14:paraId="51172E1D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Документооборот – это:</w:t>
      </w:r>
    </w:p>
    <w:p w14:paraId="0150E0E3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Передача документа из одной инстанции в другую в процессе его рассмотрения.</w:t>
      </w:r>
    </w:p>
    <w:p w14:paraId="16D0097B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Движение документов в организации с момента их создания или получения до завершения исполнения или отправки.</w:t>
      </w:r>
    </w:p>
    <w:p w14:paraId="4608832F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Движение комплекса документов в процессе выработки, принятия и исполнения решений.</w:t>
      </w:r>
    </w:p>
    <w:p w14:paraId="4F9D7CB3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2.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Является ли задача совершенствования форм и методов работы с документами задачей службы ДОУ?</w:t>
      </w:r>
    </w:p>
    <w:p w14:paraId="67C5C048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Да.</w:t>
      </w:r>
    </w:p>
    <w:p w14:paraId="286E8185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Нет.</w:t>
      </w:r>
    </w:p>
    <w:p w14:paraId="326B8C5B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3.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Какой документ относится к нерегистрируемым?</w:t>
      </w:r>
    </w:p>
    <w:p w14:paraId="62F44C02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Письмо-запрос.</w:t>
      </w:r>
    </w:p>
    <w:p w14:paraId="5114D778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Жалоба гражданина.</w:t>
      </w:r>
    </w:p>
    <w:p w14:paraId="279B0244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lastRenderedPageBreak/>
        <w:t>3. Сопроводительное письмо.</w:t>
      </w:r>
    </w:p>
    <w:p w14:paraId="00B2C538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4. Рекламное письмо.</w:t>
      </w:r>
    </w:p>
    <w:p w14:paraId="6544B901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4.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Должен ли работник службы ДОУ, осуществляющий контроль за исполнением документов, напоминать исполнителям о приближении сроков исполнения находящихся у них документов?</w:t>
      </w:r>
    </w:p>
    <w:p w14:paraId="187A3608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Да.</w:t>
      </w:r>
    </w:p>
    <w:p w14:paraId="2377879B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Нет.</w:t>
      </w:r>
    </w:p>
    <w:p w14:paraId="3B9A0FB7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 </w:t>
      </w:r>
    </w:p>
    <w:p w14:paraId="2059A11F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</w:p>
    <w:p w14:paraId="2986DA3C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5.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Каков максимальный срок исполнения обращений граждан?</w:t>
      </w:r>
    </w:p>
    <w:p w14:paraId="356EFD93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15 дней.</w:t>
      </w:r>
    </w:p>
    <w:p w14:paraId="7E02B8B4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30 дней.</w:t>
      </w:r>
    </w:p>
    <w:p w14:paraId="4974DC75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45 дней.</w:t>
      </w:r>
    </w:p>
    <w:p w14:paraId="233A5324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4. 60 дней.</w:t>
      </w:r>
    </w:p>
    <w:p w14:paraId="0F944F5E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6.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В каких днях устанавливаются сроки исполнения документов?</w:t>
      </w:r>
    </w:p>
    <w:p w14:paraId="47B580F8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В календарных днях.</w:t>
      </w:r>
    </w:p>
    <w:p w14:paraId="1921904C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В рабочих днях.</w:t>
      </w:r>
    </w:p>
    <w:p w14:paraId="37A98428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7.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Кто может перенести срок исполнения поручения, полученного из вышестоящей организации?</w:t>
      </w:r>
    </w:p>
    <w:p w14:paraId="7D3FD67B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Руководитель организации, исполняющей поручение.</w:t>
      </w:r>
    </w:p>
    <w:p w14:paraId="151438BA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Руководитель вышестоящей организации.</w:t>
      </w:r>
    </w:p>
    <w:p w14:paraId="43D0FDC7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Служба ДОУ организации, исполняющей поручение.</w:t>
      </w:r>
    </w:p>
    <w:p w14:paraId="43A49CB3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8.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Какой документ составляется при необходимости зафиксировать сложившуюся ситуацию или обнаруженные факты?</w:t>
      </w:r>
    </w:p>
    <w:p w14:paraId="1D1C5DF7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Протокол.</w:t>
      </w:r>
    </w:p>
    <w:p w14:paraId="644D8586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Справка.</w:t>
      </w:r>
    </w:p>
    <w:p w14:paraId="0D0859BF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Акт.</w:t>
      </w:r>
    </w:p>
    <w:p w14:paraId="1467B5BA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9.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Какой документ требует утверждения руководителем организации?</w:t>
      </w:r>
    </w:p>
    <w:p w14:paraId="69B36308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Положение о бухгалтерии.</w:t>
      </w:r>
    </w:p>
    <w:p w14:paraId="21EB082B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Справка о задолженности предприятия.</w:t>
      </w:r>
    </w:p>
    <w:p w14:paraId="50A5206D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Письмо-запрос о предоставлении информации.</w:t>
      </w:r>
    </w:p>
    <w:p w14:paraId="69D9E863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4. Протокол заседания совета директоров.</w:t>
      </w:r>
    </w:p>
    <w:p w14:paraId="67B5024B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10.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Каким образом в организации распределяются обязанности между руководством, в том числе право подписывать документы?</w:t>
      </w:r>
    </w:p>
    <w:p w14:paraId="2625D967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Устанавливаются в соответствии с устными распоряжениями руководителя.</w:t>
      </w:r>
    </w:p>
    <w:p w14:paraId="15121C50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</w:t>
      </w:r>
      <w:r w:rsidRPr="009C1BC7">
        <w:rPr>
          <w:color w:val="000000"/>
        </w:rPr>
        <w:t> </w:t>
      </w:r>
      <w:r w:rsidRPr="009C1BC7">
        <w:rPr>
          <w:color w:val="000000"/>
        </w:rPr>
        <w:t>Устанавливаются приказом руководителя.</w:t>
      </w:r>
    </w:p>
    <w:p w14:paraId="72D4DF02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</w:t>
      </w:r>
      <w:r w:rsidRPr="009C1BC7">
        <w:rPr>
          <w:color w:val="000000"/>
        </w:rPr>
        <w:t> </w:t>
      </w:r>
      <w:r w:rsidRPr="009C1BC7">
        <w:rPr>
          <w:color w:val="000000"/>
        </w:rPr>
        <w:t>Устанавливаются в инструкции по делопроизводству.</w:t>
      </w:r>
    </w:p>
    <w:p w14:paraId="6B7C4789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11.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Сколько экземпляров приказа подписывает руководитель?</w:t>
      </w:r>
    </w:p>
    <w:p w14:paraId="19D13DB2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Несколько.</w:t>
      </w:r>
    </w:p>
    <w:p w14:paraId="0B3890F0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Два.</w:t>
      </w:r>
    </w:p>
    <w:p w14:paraId="141CEE4E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Один.</w:t>
      </w:r>
    </w:p>
    <w:p w14:paraId="34EED2C5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color w:val="000000"/>
        </w:rPr>
        <w:t>12.</w:t>
      </w:r>
      <w:r w:rsidRPr="009C1BC7">
        <w:rPr>
          <w:b/>
          <w:color w:val="000000"/>
        </w:rPr>
        <w:t> </w:t>
      </w:r>
      <w:r w:rsidRPr="009C1BC7">
        <w:rPr>
          <w:b/>
          <w:color w:val="000000"/>
        </w:rPr>
        <w:t>На кого может быть возложен контроль за исполнением в последнем пункте приказа?</w:t>
      </w:r>
    </w:p>
    <w:p w14:paraId="49189E64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На руководителя структурного подразделения.</w:t>
      </w:r>
    </w:p>
    <w:p w14:paraId="50813F77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На заместителя руководителя организации.</w:t>
      </w:r>
    </w:p>
    <w:p w14:paraId="096C899B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13.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Какое утверждение является правильным?</w:t>
      </w:r>
    </w:p>
    <w:p w14:paraId="23E7BCD4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В каждой организации должна быть сводная номенклатура дел и номенклатуры дел структурных подразделений.</w:t>
      </w:r>
    </w:p>
    <w:p w14:paraId="0C43C95D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В каждой организации должна быть сводная номенклатура дел.</w:t>
      </w:r>
    </w:p>
    <w:p w14:paraId="1F90BF0B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В каждой организации должны быть только номенклатуры дел структурных подразделений.</w:t>
      </w:r>
    </w:p>
    <w:p w14:paraId="0EFDBCB3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14.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Допустимо ли формировать переписку в дела по принципу: «Входящая корреспонденция», «Исходящая корреспонденция»?</w:t>
      </w:r>
    </w:p>
    <w:p w14:paraId="373CDF3E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Да.</w:t>
      </w:r>
    </w:p>
    <w:p w14:paraId="354D1A8D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lastRenderedPageBreak/>
        <w:t>2. Нет.</w:t>
      </w:r>
    </w:p>
    <w:p w14:paraId="6A006292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</w:p>
    <w:p w14:paraId="2BD26297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15.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В какое дело помещается внутренняя опись?</w:t>
      </w:r>
    </w:p>
    <w:p w14:paraId="411D15BE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Личное дело.</w:t>
      </w:r>
    </w:p>
    <w:p w14:paraId="13D80087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Приказы организации по личному составу.</w:t>
      </w:r>
    </w:p>
    <w:p w14:paraId="60990119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Переписка с органами власти и управления.</w:t>
      </w:r>
    </w:p>
    <w:p w14:paraId="68CC15EA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16.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В каком году можно уничтожить документы, созданные в 2000 г. и имеющие срок хранения 10 лет?</w:t>
      </w:r>
    </w:p>
    <w:p w14:paraId="7871992E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В 2010 году.</w:t>
      </w:r>
    </w:p>
    <w:p w14:paraId="390E7E7C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В 2011 году.</w:t>
      </w:r>
    </w:p>
    <w:p w14:paraId="7C172FCA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В 2012 году.</w:t>
      </w:r>
    </w:p>
    <w:p w14:paraId="209142EF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17.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На каком этапе обработки дела проводится нумерация листов?</w:t>
      </w:r>
    </w:p>
    <w:p w14:paraId="7FC189AF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При обработке дела для передачи на архивное хранение.</w:t>
      </w:r>
    </w:p>
    <w:p w14:paraId="3ECC0DFD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По завершении делопроизводственного года.</w:t>
      </w:r>
    </w:p>
    <w:p w14:paraId="35416FDD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При помещении исполненных документов в дело.</w:t>
      </w:r>
    </w:p>
    <w:p w14:paraId="2A6D39AB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b/>
          <w:bCs/>
          <w:color w:val="000000"/>
          <w:bdr w:val="none" w:sz="0" w:space="0" w:color="auto" w:frame="1"/>
        </w:rPr>
        <w:t>18.</w:t>
      </w:r>
      <w:r w:rsidRPr="009C1BC7">
        <w:rPr>
          <w:b/>
          <w:bCs/>
          <w:color w:val="000000"/>
          <w:bdr w:val="none" w:sz="0" w:space="0" w:color="auto" w:frame="1"/>
        </w:rPr>
        <w:t> </w:t>
      </w:r>
      <w:r w:rsidRPr="009C1BC7">
        <w:rPr>
          <w:b/>
          <w:bCs/>
          <w:color w:val="000000"/>
          <w:bdr w:val="none" w:sz="0" w:space="0" w:color="auto" w:frame="1"/>
        </w:rPr>
        <w:t>Кто утверждает номенклатуру дел организации, описи документов и акты о выделении документов к уничтожению?</w:t>
      </w:r>
    </w:p>
    <w:p w14:paraId="3B4A1A6E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1. Экспертная комиссия организации.</w:t>
      </w:r>
    </w:p>
    <w:p w14:paraId="24E4C87A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2. Руководитель организации.</w:t>
      </w:r>
    </w:p>
    <w:p w14:paraId="77EBB3FA" w14:textId="77777777" w:rsidR="009C1BC7" w:rsidRPr="009C1BC7" w:rsidRDefault="009C1BC7" w:rsidP="009C1BC7">
      <w:pPr>
        <w:shd w:val="clear" w:color="auto" w:fill="FFFFFF"/>
        <w:spacing w:after="0" w:line="240" w:lineRule="auto"/>
        <w:rPr>
          <w:color w:val="000000"/>
        </w:rPr>
      </w:pPr>
      <w:r w:rsidRPr="009C1BC7">
        <w:rPr>
          <w:color w:val="000000"/>
        </w:rPr>
        <w:t>3. Архив, принимающий документы данной организации на хранение.</w:t>
      </w:r>
    </w:p>
    <w:p w14:paraId="28647ED9" w14:textId="77777777" w:rsidR="009C1BC7" w:rsidRPr="009C1BC7" w:rsidRDefault="009C1BC7" w:rsidP="009C1BC7">
      <w:pPr>
        <w:shd w:val="clear" w:color="auto" w:fill="FFFFFF"/>
        <w:spacing w:after="0" w:line="240" w:lineRule="auto"/>
        <w:rPr>
          <w:b/>
          <w:bCs/>
          <w:color w:val="000000"/>
          <w:bdr w:val="none" w:sz="0" w:space="0" w:color="auto" w:frame="1"/>
        </w:rPr>
      </w:pPr>
    </w:p>
    <w:p w14:paraId="32631C94" w14:textId="77777777" w:rsidR="009C1BC7" w:rsidRPr="009C1BC7" w:rsidRDefault="009C1BC7" w:rsidP="009C1BC7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5A5A5A"/>
          <w:bdr w:val="none" w:sz="0" w:space="0" w:color="auto" w:frame="1"/>
        </w:rPr>
      </w:pPr>
    </w:p>
    <w:p w14:paraId="1F4C3A20" w14:textId="77777777" w:rsidR="009C1BC7" w:rsidRPr="009C1BC7" w:rsidRDefault="009C1BC7" w:rsidP="009C1BC7">
      <w:pPr>
        <w:shd w:val="clear" w:color="auto" w:fill="FFFFFF"/>
        <w:spacing w:after="0" w:line="240" w:lineRule="auto"/>
        <w:rPr>
          <w:rFonts w:ascii="Arial" w:hAnsi="Arial" w:cs="Arial"/>
          <w:b/>
          <w:bCs/>
          <w:color w:val="5A5A5A"/>
          <w:bdr w:val="none" w:sz="0" w:space="0" w:color="auto" w:frame="1"/>
        </w:rPr>
      </w:pPr>
    </w:p>
    <w:p w14:paraId="2C557D10" w14:textId="63E6AD38" w:rsidR="009C1BC7" w:rsidRPr="009C1BC7" w:rsidRDefault="009C1BC7" w:rsidP="000D6827">
      <w:pPr>
        <w:spacing w:after="36" w:line="248" w:lineRule="auto"/>
        <w:ind w:left="0" w:right="106" w:firstLine="0"/>
        <w:rPr>
          <w:b/>
          <w:color w:val="000000"/>
        </w:rPr>
      </w:pPr>
    </w:p>
    <w:p w14:paraId="66AB9744" w14:textId="77777777" w:rsidR="009C1BC7" w:rsidRPr="009C1BC7" w:rsidRDefault="009C1BC7" w:rsidP="009C1BC7">
      <w:pPr>
        <w:spacing w:after="36" w:line="248" w:lineRule="auto"/>
        <w:ind w:left="105" w:right="106"/>
        <w:jc w:val="center"/>
      </w:pPr>
      <w:r w:rsidRPr="009C1BC7">
        <w:rPr>
          <w:b/>
          <w:color w:val="000000"/>
        </w:rPr>
        <w:t xml:space="preserve">Критерии оценивания рубежной аттестации: </w:t>
      </w:r>
    </w:p>
    <w:p w14:paraId="5FD6FE57" w14:textId="77777777" w:rsidR="009C1BC7" w:rsidRPr="009C1BC7" w:rsidRDefault="009C1BC7" w:rsidP="009C1BC7">
      <w:pPr>
        <w:spacing w:after="0" w:line="259" w:lineRule="auto"/>
        <w:ind w:left="55" w:firstLine="0"/>
        <w:jc w:val="center"/>
      </w:pPr>
      <w:r w:rsidRPr="009C1BC7"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9C1BC7" w:rsidRPr="009C1BC7" w14:paraId="11F1026F" w14:textId="77777777" w:rsidTr="000D6827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E84C5C" w14:textId="77777777" w:rsidR="009C1BC7" w:rsidRPr="009C1BC7" w:rsidRDefault="009C1BC7" w:rsidP="009C1BC7">
            <w:pPr>
              <w:spacing w:after="0" w:line="259" w:lineRule="auto"/>
              <w:ind w:left="81" w:firstLine="0"/>
              <w:jc w:val="center"/>
            </w:pPr>
            <w:r w:rsidRPr="009C1BC7">
              <w:rPr>
                <w:b/>
                <w:color w:val="000000"/>
              </w:rPr>
              <w:t>Количество правильных ответов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64FD2" w14:textId="77777777" w:rsidR="009C1BC7" w:rsidRPr="009C1BC7" w:rsidRDefault="009C1BC7" w:rsidP="009C1BC7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9C1BC7">
              <w:rPr>
                <w:b/>
              </w:rPr>
              <w:t>Оценка</w:t>
            </w:r>
          </w:p>
        </w:tc>
      </w:tr>
      <w:tr w:rsidR="009C1BC7" w:rsidRPr="009C1BC7" w14:paraId="284E87ED" w14:textId="77777777" w:rsidTr="000D682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1950" w14:textId="77777777" w:rsidR="009C1BC7" w:rsidRPr="009C1BC7" w:rsidRDefault="009C1BC7" w:rsidP="009C1BC7">
            <w:pPr>
              <w:spacing w:after="0" w:line="259" w:lineRule="auto"/>
              <w:ind w:left="77" w:firstLine="0"/>
              <w:jc w:val="center"/>
            </w:pPr>
            <w:r w:rsidRPr="009C1BC7">
              <w:rPr>
                <w:b/>
                <w:color w:val="000000"/>
              </w:rPr>
              <w:t>15-18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0CB8" w14:textId="77777777" w:rsidR="009C1BC7" w:rsidRPr="009C1BC7" w:rsidRDefault="009C1BC7" w:rsidP="009C1BC7">
            <w:pPr>
              <w:spacing w:after="0" w:line="259" w:lineRule="auto"/>
              <w:ind w:left="82" w:firstLine="0"/>
              <w:jc w:val="center"/>
            </w:pPr>
            <w:r w:rsidRPr="009C1BC7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BD5F2" w14:textId="77777777" w:rsidR="009C1BC7" w:rsidRPr="009C1BC7" w:rsidRDefault="009C1BC7" w:rsidP="009C1BC7">
            <w:pPr>
              <w:spacing w:after="94" w:line="259" w:lineRule="auto"/>
              <w:ind w:left="137" w:firstLine="0"/>
              <w:jc w:val="center"/>
            </w:pPr>
            <w:r w:rsidRPr="009C1BC7">
              <w:rPr>
                <w:b/>
                <w:color w:val="000000"/>
              </w:rPr>
              <w:t xml:space="preserve"> </w:t>
            </w:r>
          </w:p>
          <w:p w14:paraId="1D2B7C5C" w14:textId="77777777" w:rsidR="009C1BC7" w:rsidRPr="009C1BC7" w:rsidRDefault="009C1BC7" w:rsidP="009C1BC7">
            <w:pPr>
              <w:spacing w:after="0" w:line="259" w:lineRule="auto"/>
              <w:ind w:left="85" w:firstLine="0"/>
              <w:jc w:val="center"/>
            </w:pPr>
            <w:r w:rsidRPr="009C1BC7">
              <w:rPr>
                <w:b/>
                <w:color w:val="000000"/>
              </w:rPr>
              <w:t xml:space="preserve">аттестован </w:t>
            </w:r>
          </w:p>
        </w:tc>
      </w:tr>
      <w:tr w:rsidR="009C1BC7" w:rsidRPr="009C1BC7" w14:paraId="6B1BACBF" w14:textId="77777777" w:rsidTr="000D682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152E8" w14:textId="77777777" w:rsidR="009C1BC7" w:rsidRPr="009C1BC7" w:rsidRDefault="009C1BC7" w:rsidP="009C1BC7">
            <w:pPr>
              <w:spacing w:after="0" w:line="259" w:lineRule="auto"/>
              <w:ind w:left="77" w:firstLine="0"/>
              <w:jc w:val="center"/>
            </w:pPr>
            <w:r w:rsidRPr="009C1BC7">
              <w:rPr>
                <w:b/>
                <w:color w:val="000000"/>
              </w:rPr>
              <w:t>10-14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676E1" w14:textId="77777777" w:rsidR="009C1BC7" w:rsidRPr="009C1BC7" w:rsidRDefault="009C1BC7" w:rsidP="009C1BC7">
            <w:pPr>
              <w:spacing w:after="0" w:line="259" w:lineRule="auto"/>
              <w:ind w:left="82" w:firstLine="0"/>
              <w:jc w:val="center"/>
            </w:pPr>
            <w:r w:rsidRPr="009C1BC7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5B8574" w14:textId="77777777" w:rsidR="009C1BC7" w:rsidRPr="009C1BC7" w:rsidRDefault="009C1BC7" w:rsidP="009C1BC7">
            <w:pPr>
              <w:spacing w:after="160" w:line="259" w:lineRule="auto"/>
              <w:ind w:left="0" w:firstLine="0"/>
            </w:pPr>
          </w:p>
        </w:tc>
      </w:tr>
      <w:tr w:rsidR="009C1BC7" w:rsidRPr="009C1BC7" w14:paraId="3862D32A" w14:textId="77777777" w:rsidTr="000D6827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F1419" w14:textId="77777777" w:rsidR="009C1BC7" w:rsidRPr="009C1BC7" w:rsidRDefault="009C1BC7" w:rsidP="009C1BC7">
            <w:pPr>
              <w:spacing w:after="0" w:line="259" w:lineRule="auto"/>
              <w:ind w:left="82" w:firstLine="0"/>
              <w:jc w:val="center"/>
            </w:pPr>
            <w:r w:rsidRPr="009C1BC7">
              <w:rPr>
                <w:b/>
                <w:color w:val="000000"/>
              </w:rPr>
              <w:t>7-9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CE8A" w14:textId="77777777" w:rsidR="009C1BC7" w:rsidRPr="009C1BC7" w:rsidRDefault="009C1BC7" w:rsidP="009C1BC7">
            <w:pPr>
              <w:spacing w:after="0" w:line="259" w:lineRule="auto"/>
              <w:ind w:left="82" w:firstLine="0"/>
              <w:jc w:val="center"/>
            </w:pPr>
            <w:r w:rsidRPr="009C1BC7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A343C" w14:textId="77777777" w:rsidR="009C1BC7" w:rsidRPr="009C1BC7" w:rsidRDefault="009C1BC7" w:rsidP="009C1BC7">
            <w:pPr>
              <w:spacing w:after="160" w:line="259" w:lineRule="auto"/>
              <w:ind w:left="0" w:firstLine="0"/>
            </w:pPr>
          </w:p>
        </w:tc>
      </w:tr>
      <w:tr w:rsidR="009C1BC7" w:rsidRPr="009C1BC7" w14:paraId="0A322CBD" w14:textId="77777777" w:rsidTr="000D6827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BD0BE" w14:textId="77777777" w:rsidR="009C1BC7" w:rsidRPr="009C1BC7" w:rsidRDefault="009C1BC7" w:rsidP="009C1BC7">
            <w:pPr>
              <w:spacing w:after="0" w:line="259" w:lineRule="auto"/>
              <w:ind w:left="77" w:firstLine="0"/>
              <w:jc w:val="center"/>
            </w:pPr>
            <w:r w:rsidRPr="009C1BC7">
              <w:rPr>
                <w:b/>
                <w:color w:val="000000"/>
              </w:rPr>
              <w:t>менее 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3E4BC" w14:textId="77777777" w:rsidR="009C1BC7" w:rsidRPr="009C1BC7" w:rsidRDefault="009C1BC7" w:rsidP="009C1BC7">
            <w:pPr>
              <w:spacing w:after="0" w:line="259" w:lineRule="auto"/>
              <w:ind w:left="82" w:firstLine="0"/>
              <w:jc w:val="center"/>
            </w:pPr>
            <w:r w:rsidRPr="009C1BC7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BAE6B9" w14:textId="77777777" w:rsidR="009C1BC7" w:rsidRPr="009C1BC7" w:rsidRDefault="009C1BC7" w:rsidP="009C1BC7">
            <w:pPr>
              <w:spacing w:after="0" w:line="259" w:lineRule="auto"/>
              <w:ind w:left="80" w:firstLine="0"/>
              <w:jc w:val="center"/>
            </w:pPr>
            <w:r w:rsidRPr="009C1BC7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41EB06DB" w14:textId="77777777" w:rsidR="009C1BC7" w:rsidRPr="009C1BC7" w:rsidRDefault="009C1BC7" w:rsidP="009C1BC7">
      <w:pPr>
        <w:spacing w:after="358" w:line="259" w:lineRule="auto"/>
        <w:ind w:left="0" w:firstLine="0"/>
      </w:pPr>
    </w:p>
    <w:p w14:paraId="7072E23D" w14:textId="77777777" w:rsidR="009C1BC7" w:rsidRPr="009C1BC7" w:rsidRDefault="009C1BC7" w:rsidP="009C1BC7">
      <w:pPr>
        <w:spacing w:after="9"/>
        <w:ind w:left="710" w:firstLine="0"/>
      </w:pPr>
      <w:r w:rsidRPr="009C1BC7">
        <w:rPr>
          <w:b/>
          <w:color w:val="000000"/>
        </w:rPr>
        <w:t>Аттестован</w:t>
      </w:r>
      <w:r w:rsidRPr="009C1BC7">
        <w:rPr>
          <w:color w:val="000000"/>
        </w:rPr>
        <w:t xml:space="preserve"> - выставляется обучающемуся, ответившим правильно на 7-18</w:t>
      </w:r>
      <w:r w:rsidRPr="009C1BC7">
        <w:rPr>
          <w:b/>
          <w:color w:val="000000"/>
        </w:rPr>
        <w:t xml:space="preserve"> </w:t>
      </w:r>
      <w:r w:rsidRPr="009C1BC7">
        <w:rPr>
          <w:color w:val="000000"/>
        </w:rPr>
        <w:t xml:space="preserve">вопросов.  </w:t>
      </w:r>
    </w:p>
    <w:p w14:paraId="025E2078" w14:textId="77777777" w:rsidR="009C1BC7" w:rsidRPr="009C1BC7" w:rsidRDefault="009C1BC7" w:rsidP="009C1BC7">
      <w:pPr>
        <w:spacing w:after="9"/>
        <w:ind w:left="710" w:firstLine="0"/>
      </w:pPr>
      <w:r w:rsidRPr="009C1BC7">
        <w:rPr>
          <w:b/>
          <w:color w:val="000000"/>
        </w:rPr>
        <w:t xml:space="preserve">Не аттестован </w:t>
      </w:r>
      <w:r w:rsidRPr="009C1BC7">
        <w:rPr>
          <w:color w:val="000000"/>
        </w:rPr>
        <w:t>- выставляется обучающемуся, ответившему на 7 или менее вопросов.</w:t>
      </w:r>
    </w:p>
    <w:p w14:paraId="70105B0E" w14:textId="77777777" w:rsidR="009C1BC7" w:rsidRPr="009C1BC7" w:rsidRDefault="009C1BC7" w:rsidP="009C1BC7">
      <w:pPr>
        <w:spacing w:after="9"/>
        <w:ind w:left="710" w:firstLine="0"/>
      </w:pPr>
      <w:r w:rsidRPr="009C1BC7">
        <w:rPr>
          <w:b/>
          <w:color w:val="000000"/>
        </w:rPr>
        <w:t xml:space="preserve">Отлично </w:t>
      </w:r>
      <w:r w:rsidRPr="009C1BC7">
        <w:rPr>
          <w:color w:val="000000"/>
        </w:rPr>
        <w:t xml:space="preserve">- выставляется обучающемуся, ответившему правильно на 15-18 вопросов. </w:t>
      </w:r>
    </w:p>
    <w:p w14:paraId="3E822286" w14:textId="77777777" w:rsidR="009C1BC7" w:rsidRPr="009C1BC7" w:rsidRDefault="009C1BC7" w:rsidP="009C1BC7">
      <w:pPr>
        <w:spacing w:after="9"/>
        <w:ind w:left="710" w:firstLine="0"/>
      </w:pPr>
      <w:r w:rsidRPr="009C1BC7">
        <w:rPr>
          <w:b/>
          <w:color w:val="000000"/>
        </w:rPr>
        <w:t xml:space="preserve">Хорошо </w:t>
      </w:r>
      <w:r w:rsidRPr="009C1BC7">
        <w:rPr>
          <w:color w:val="000000"/>
        </w:rPr>
        <w:t>- выставляется обучающемуся, ответившему правильно на 10-14 вопросов.</w:t>
      </w:r>
    </w:p>
    <w:p w14:paraId="21733198" w14:textId="77777777" w:rsidR="009C1BC7" w:rsidRPr="009C1BC7" w:rsidRDefault="009C1BC7" w:rsidP="009C1BC7">
      <w:pPr>
        <w:spacing w:after="9"/>
        <w:ind w:left="710" w:firstLine="0"/>
      </w:pPr>
      <w:r w:rsidRPr="009C1BC7">
        <w:rPr>
          <w:b/>
          <w:color w:val="000000"/>
        </w:rPr>
        <w:t>Удовлетворительно</w:t>
      </w:r>
      <w:r w:rsidRPr="009C1BC7">
        <w:rPr>
          <w:color w:val="000000"/>
        </w:rPr>
        <w:t xml:space="preserve"> - выставляется обучающемуся, ответившему правильно  на 7-9 вопросов.</w:t>
      </w:r>
    </w:p>
    <w:p w14:paraId="5B424F90" w14:textId="77777777" w:rsidR="009C1BC7" w:rsidRPr="009C1BC7" w:rsidRDefault="009C1BC7" w:rsidP="009C1BC7">
      <w:pPr>
        <w:spacing w:after="0" w:line="240" w:lineRule="auto"/>
        <w:ind w:left="0" w:firstLine="0"/>
      </w:pPr>
    </w:p>
    <w:p w14:paraId="19F31BC2" w14:textId="77777777" w:rsidR="009C1BC7" w:rsidRPr="009C1BC7" w:rsidRDefault="009C1BC7" w:rsidP="009C1BC7">
      <w:pPr>
        <w:spacing w:after="0" w:line="240" w:lineRule="auto"/>
        <w:ind w:left="0" w:firstLine="0"/>
      </w:pPr>
      <w:r w:rsidRPr="009C1BC7">
        <w:rPr>
          <w:b/>
        </w:rPr>
        <w:t xml:space="preserve"> </w:t>
      </w:r>
      <w:r w:rsidRPr="009C1BC7">
        <w:rPr>
          <w:sz w:val="21"/>
        </w:rPr>
        <w:t xml:space="preserve"> </w:t>
      </w:r>
    </w:p>
    <w:p w14:paraId="1E7CB027" w14:textId="77777777" w:rsidR="009C1BC7" w:rsidRPr="009C1BC7" w:rsidRDefault="009C1BC7" w:rsidP="009C1BC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07E975E" w14:textId="77777777" w:rsidR="009C1BC7" w:rsidRPr="009C1BC7" w:rsidRDefault="009C1BC7" w:rsidP="009C1BC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381CAC4" w14:textId="77777777" w:rsidR="009C1BC7" w:rsidRPr="009C1BC7" w:rsidRDefault="009C1BC7" w:rsidP="009C1BC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54C7DF9" w14:textId="77777777" w:rsidR="009C1BC7" w:rsidRPr="009C1BC7" w:rsidRDefault="009C1BC7" w:rsidP="009C1BC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28978DA" w14:textId="77777777" w:rsidR="009C1BC7" w:rsidRPr="009C1BC7" w:rsidRDefault="009C1BC7" w:rsidP="009C1BC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EEDE9EE" w14:textId="77777777" w:rsidR="009C1BC7" w:rsidRPr="009C1BC7" w:rsidRDefault="009C1BC7" w:rsidP="000D6827">
      <w:pPr>
        <w:spacing w:after="12" w:line="248" w:lineRule="auto"/>
        <w:ind w:left="105" w:right="98"/>
        <w:rPr>
          <w:b/>
          <w:color w:val="000000"/>
        </w:rPr>
      </w:pPr>
    </w:p>
    <w:p w14:paraId="38344C25" w14:textId="77777777" w:rsidR="009C1BC7" w:rsidRPr="009C1BC7" w:rsidRDefault="009C1BC7" w:rsidP="009C1BC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959FB96" w14:textId="77777777" w:rsidR="009C1BC7" w:rsidRPr="009C1BC7" w:rsidRDefault="009C1BC7" w:rsidP="009C1BC7">
      <w:pPr>
        <w:spacing w:after="12" w:line="248" w:lineRule="auto"/>
        <w:ind w:left="0" w:right="98" w:firstLine="0"/>
        <w:rPr>
          <w:b/>
          <w:color w:val="000000"/>
        </w:rPr>
      </w:pPr>
    </w:p>
    <w:p w14:paraId="1C1582A9" w14:textId="77777777" w:rsidR="009C1BC7" w:rsidRPr="009C1BC7" w:rsidRDefault="009C1BC7" w:rsidP="009C1BC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04246B8" w14:textId="538B3C2A" w:rsidR="009C1BC7" w:rsidRPr="009C1BC7" w:rsidRDefault="009C1BC7" w:rsidP="009C1BC7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9C1BC7">
        <w:rPr>
          <w:b/>
          <w:color w:val="000000"/>
        </w:rPr>
        <w:t xml:space="preserve">Ключи </w:t>
      </w:r>
    </w:p>
    <w:p w14:paraId="099FB29A" w14:textId="7D0C337A" w:rsidR="009C1BC7" w:rsidRPr="009C1BC7" w:rsidRDefault="009C1BC7" w:rsidP="009C1BC7">
      <w:pPr>
        <w:tabs>
          <w:tab w:val="left" w:pos="1560"/>
        </w:tabs>
        <w:spacing w:after="12" w:line="248" w:lineRule="auto"/>
        <w:ind w:left="105" w:right="98"/>
        <w:rPr>
          <w:b/>
          <w:color w:val="000000"/>
        </w:rPr>
      </w:pPr>
      <w:r w:rsidRPr="009C1BC7">
        <w:rPr>
          <w:b/>
          <w:color w:val="000000"/>
        </w:rPr>
        <w:tab/>
      </w:r>
      <w:r w:rsidRPr="009C1BC7">
        <w:rPr>
          <w:b/>
          <w:color w:val="000000"/>
        </w:rPr>
        <w:tab/>
      </w:r>
    </w:p>
    <w:p w14:paraId="4E936270" w14:textId="77777777" w:rsidR="009C1BC7" w:rsidRPr="009C1BC7" w:rsidRDefault="009C1BC7" w:rsidP="009C1BC7">
      <w:pPr>
        <w:keepNext/>
        <w:keepLines/>
        <w:spacing w:after="0" w:line="240" w:lineRule="auto"/>
        <w:ind w:left="10" w:right="14"/>
        <w:jc w:val="center"/>
        <w:outlineLvl w:val="1"/>
        <w:rPr>
          <w:b/>
          <w:i/>
          <w:color w:val="000000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9"/>
        <w:gridCol w:w="2251"/>
        <w:gridCol w:w="2251"/>
      </w:tblGrid>
      <w:tr w:rsidR="000D6827" w:rsidRPr="009C1BC7" w14:paraId="7D3BCE8C" w14:textId="3C7FC360" w:rsidTr="000D6827">
        <w:trPr>
          <w:trHeight w:val="60"/>
          <w:jc w:val="center"/>
        </w:trPr>
        <w:tc>
          <w:tcPr>
            <w:tcW w:w="18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43627" w14:textId="77777777" w:rsidR="000D6827" w:rsidRPr="009C1BC7" w:rsidRDefault="000D6827" w:rsidP="000D6827">
            <w:pPr>
              <w:spacing w:after="0" w:line="240" w:lineRule="auto"/>
              <w:ind w:left="142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Номер</w:t>
            </w:r>
            <w:r w:rsidRPr="009C1BC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br/>
              <w:t>задания</w:t>
            </w:r>
          </w:p>
          <w:p w14:paraId="790E27B1" w14:textId="77777777" w:rsidR="000D6827" w:rsidRPr="009C1BC7" w:rsidRDefault="000D6827" w:rsidP="000D6827">
            <w:pPr>
              <w:spacing w:after="0" w:line="60" w:lineRule="atLeast"/>
              <w:ind w:left="142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</w:p>
        </w:tc>
        <w:tc>
          <w:tcPr>
            <w:tcW w:w="22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5B3FA" w14:textId="77777777" w:rsidR="000D6827" w:rsidRPr="009C1BC7" w:rsidRDefault="000D6827" w:rsidP="000D6827">
            <w:pPr>
              <w:spacing w:after="0" w:line="240" w:lineRule="auto"/>
              <w:ind w:left="142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Правильный</w:t>
            </w:r>
            <w:r w:rsidRPr="009C1BC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br/>
              <w:t>ответ</w:t>
            </w:r>
          </w:p>
          <w:p w14:paraId="6EA64F44" w14:textId="77777777" w:rsidR="000D6827" w:rsidRPr="009C1BC7" w:rsidRDefault="000D6827" w:rsidP="000D6827">
            <w:pPr>
              <w:spacing w:after="0" w:line="60" w:lineRule="atLeast"/>
              <w:ind w:left="142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</w:p>
        </w:tc>
        <w:tc>
          <w:tcPr>
            <w:tcW w:w="22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930A99A" w14:textId="77777777" w:rsidR="000D6827" w:rsidRPr="009C1BC7" w:rsidRDefault="000D6827" w:rsidP="000D6827">
            <w:pPr>
              <w:spacing w:after="0" w:line="240" w:lineRule="auto"/>
              <w:ind w:left="142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Правильный</w:t>
            </w:r>
            <w:r w:rsidRPr="009C1BC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br/>
              <w:t>ответ</w:t>
            </w:r>
          </w:p>
          <w:p w14:paraId="0C771DFC" w14:textId="0AE77003" w:rsidR="000D6827" w:rsidRPr="009C1BC7" w:rsidRDefault="000D6827" w:rsidP="000D6827">
            <w:pPr>
              <w:spacing w:after="0" w:line="240" w:lineRule="auto"/>
              <w:ind w:left="142"/>
              <w:jc w:val="center"/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</w:pPr>
            <w:r w:rsidRPr="009C1BC7">
              <w:rPr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</w:p>
        </w:tc>
      </w:tr>
      <w:tr w:rsidR="000D6827" w:rsidRPr="009C1BC7" w14:paraId="7B385911" w14:textId="50C5F36F" w:rsidTr="000D6827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FD1F5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D6A302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518CD94" w14:textId="07427C92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</w:tr>
      <w:tr w:rsidR="000D6827" w:rsidRPr="009C1BC7" w14:paraId="6C064B01" w14:textId="339381F4" w:rsidTr="000D6827">
        <w:trPr>
          <w:trHeight w:val="60"/>
          <w:jc w:val="center"/>
        </w:trPr>
        <w:tc>
          <w:tcPr>
            <w:tcW w:w="1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DDD1C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D83F6E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CED49A7" w14:textId="1CB1B1FA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</w:tr>
      <w:tr w:rsidR="000D6827" w:rsidRPr="009C1BC7" w14:paraId="39A35487" w14:textId="762F679A" w:rsidTr="000D6827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862DE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5C214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3A67A48" w14:textId="68057B7D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4</w:t>
            </w:r>
          </w:p>
        </w:tc>
      </w:tr>
      <w:tr w:rsidR="000D6827" w:rsidRPr="009C1BC7" w14:paraId="1135E6FC" w14:textId="74ADCF08" w:rsidTr="000D6827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EA206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A97FE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4AEC4C8F" w14:textId="355F690A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</w:tr>
      <w:tr w:rsidR="000D6827" w:rsidRPr="009C1BC7" w14:paraId="53DD58D1" w14:textId="6641DE17" w:rsidTr="000D6827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EB00C0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8B039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1, 4, 2, 3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7F217E3" w14:textId="284D7D6D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4</w:t>
            </w:r>
          </w:p>
        </w:tc>
      </w:tr>
      <w:tr w:rsidR="000D6827" w:rsidRPr="009C1BC7" w14:paraId="5EEF1E0A" w14:textId="6D8B18C8" w:rsidTr="000D6827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52928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8DE90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3, 4, 7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C42AF24" w14:textId="3FD17B71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</w:tr>
      <w:tr w:rsidR="000D6827" w:rsidRPr="009C1BC7" w14:paraId="0A5BDD05" w14:textId="75459C91" w:rsidTr="000D6827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605CD9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6A3F0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A945220" w14:textId="62796468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</w:tr>
      <w:tr w:rsidR="000D6827" w:rsidRPr="009C1BC7" w14:paraId="7CE80759" w14:textId="771F5B61" w:rsidTr="000D6827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AD074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5B9821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9019C91" w14:textId="660DD91F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3</w:t>
            </w:r>
          </w:p>
        </w:tc>
      </w:tr>
      <w:tr w:rsidR="000D6827" w:rsidRPr="009C1BC7" w14:paraId="248CB15C" w14:textId="1DE011C3" w:rsidTr="000D6827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ED312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44F8C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8162A53" w14:textId="3C4F7751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</w:tr>
      <w:tr w:rsidR="000D6827" w:rsidRPr="009C1BC7" w14:paraId="2B7D54BA" w14:textId="45628CBE" w:rsidTr="000D6827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CE7DE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81A80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0BE1FA6" w14:textId="4FA13E55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</w:tr>
      <w:tr w:rsidR="000D6827" w:rsidRPr="009C1BC7" w14:paraId="29445184" w14:textId="48D12036" w:rsidTr="000D6827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82E34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13111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9CD89AB" w14:textId="77E12FE5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3</w:t>
            </w:r>
          </w:p>
        </w:tc>
      </w:tr>
      <w:tr w:rsidR="000D6827" w:rsidRPr="009C1BC7" w14:paraId="256DD9A4" w14:textId="7D27149F" w:rsidTr="000D6827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7F47E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B60D1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F4F1E1B" w14:textId="14F76F69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</w:tr>
      <w:tr w:rsidR="000D6827" w:rsidRPr="009C1BC7" w14:paraId="4EA2FEC8" w14:textId="7942E5DF" w:rsidTr="000D6827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32666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24C4E9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167983B7" w14:textId="7379D580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</w:tr>
      <w:tr w:rsidR="000D6827" w:rsidRPr="009C1BC7" w14:paraId="232C437D" w14:textId="4EBEC5F1" w:rsidTr="000D6827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50ADB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E6958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7BC8CD0" w14:textId="24007ED8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</w:tr>
      <w:tr w:rsidR="000D6827" w:rsidRPr="009C1BC7" w14:paraId="617F55AE" w14:textId="6772CE5E" w:rsidTr="000D6827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5E92D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F4A39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A63DEF0" w14:textId="420EFB50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</w:tr>
      <w:tr w:rsidR="000D6827" w:rsidRPr="009C1BC7" w14:paraId="6AA8AF2F" w14:textId="246C8185" w:rsidTr="000D6827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6E07B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EBA95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1B1871B" w14:textId="53CBF38B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</w:tr>
      <w:tr w:rsidR="000D6827" w:rsidRPr="009C1BC7" w14:paraId="38148E06" w14:textId="42991510" w:rsidTr="000D6827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57BBC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8B716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5C9E334" w14:textId="524B0046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</w:tr>
      <w:tr w:rsidR="000D6827" w:rsidRPr="009C1BC7" w14:paraId="5BF724DD" w14:textId="2D1DF3F2" w:rsidTr="000D6827">
        <w:trPr>
          <w:trHeight w:val="60"/>
          <w:jc w:val="center"/>
        </w:trPr>
        <w:tc>
          <w:tcPr>
            <w:tcW w:w="18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95D84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5428F" w14:textId="77777777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1244B46" w14:textId="22566309" w:rsidR="000D6827" w:rsidRPr="009C1BC7" w:rsidRDefault="000D6827" w:rsidP="000D6827">
            <w:pPr>
              <w:spacing w:after="0" w:line="60" w:lineRule="atLeast"/>
              <w:jc w:val="center"/>
              <w:rPr>
                <w:color w:val="000000"/>
                <w:sz w:val="22"/>
                <w:szCs w:val="22"/>
              </w:rPr>
            </w:pPr>
            <w:r w:rsidRPr="009C1BC7">
              <w:rPr>
                <w:color w:val="000000"/>
                <w:sz w:val="22"/>
                <w:szCs w:val="22"/>
              </w:rPr>
              <w:t>2</w:t>
            </w:r>
          </w:p>
        </w:tc>
      </w:tr>
    </w:tbl>
    <w:p w14:paraId="6AEEAAF0" w14:textId="77777777" w:rsidR="000D6827" w:rsidRDefault="000D6827" w:rsidP="00FF418E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244C2DEF" w14:textId="77777777" w:rsidR="000D6827" w:rsidRDefault="000D6827" w:rsidP="00FF418E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7C3F03F" w14:textId="77777777" w:rsidR="000D6827" w:rsidRDefault="000D6827" w:rsidP="00FF418E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6817A793" w14:textId="27B23EC8" w:rsidR="000D6827" w:rsidRDefault="000D6827" w:rsidP="00FF418E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C1F362D" w14:textId="00B5548B" w:rsidR="000D6827" w:rsidRDefault="000D6827" w:rsidP="00FF418E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7790410" w14:textId="076FA000" w:rsidR="000D6827" w:rsidRDefault="000D6827" w:rsidP="00FF418E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6059D712" w14:textId="5A227017" w:rsidR="000D6827" w:rsidRDefault="000D6827" w:rsidP="00FF418E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6330D5A" w14:textId="505E3DCE" w:rsidR="000D6827" w:rsidRDefault="000D6827" w:rsidP="00FF418E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A75DFBA" w14:textId="42288399" w:rsidR="000D6827" w:rsidRDefault="000D6827" w:rsidP="00FF418E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274D537C" w14:textId="2D1441E6" w:rsidR="000D6827" w:rsidRDefault="000D6827" w:rsidP="00FF418E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D30E699" w14:textId="2A732C94" w:rsidR="000D6827" w:rsidRDefault="000D6827" w:rsidP="00FF418E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1F81EF27" w14:textId="237FE61E" w:rsidR="000D6827" w:rsidRDefault="000D6827" w:rsidP="00FF418E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CABC218" w14:textId="2F28E26F" w:rsidR="000D6827" w:rsidRDefault="000D6827" w:rsidP="00FF418E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E837798" w14:textId="77777777" w:rsidR="000D6827" w:rsidRDefault="000D6827" w:rsidP="00FF418E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6A5999F5" w14:textId="77777777" w:rsidR="000D6827" w:rsidRDefault="000D6827" w:rsidP="00FF418E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227F2A32" w14:textId="77777777" w:rsidR="000D6827" w:rsidRDefault="000D6827" w:rsidP="00FF418E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2A3A3424" w14:textId="77777777" w:rsidR="000D6827" w:rsidRDefault="000D6827" w:rsidP="00FF418E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F75977D" w14:textId="447A7DD5" w:rsidR="008279C7" w:rsidRPr="00BD6AB1" w:rsidRDefault="00725B47" w:rsidP="00FF418E">
      <w:pPr>
        <w:spacing w:after="160" w:line="278" w:lineRule="auto"/>
        <w:ind w:left="0" w:firstLine="0"/>
        <w:jc w:val="center"/>
        <w:rPr>
          <w:b/>
          <w:i/>
        </w:rPr>
      </w:pPr>
      <w:r w:rsidRPr="00BD6AB1">
        <w:rPr>
          <w:b/>
          <w:i/>
          <w:color w:val="000000"/>
        </w:rPr>
        <w:t xml:space="preserve">Вопросы к </w:t>
      </w:r>
      <w:r w:rsidR="00BD6AB1" w:rsidRPr="00BD6AB1">
        <w:rPr>
          <w:b/>
          <w:bCs/>
          <w:i/>
        </w:rPr>
        <w:t>дифференцированному</w:t>
      </w:r>
      <w:r w:rsidR="00BD6AB1" w:rsidRPr="00BD6AB1">
        <w:rPr>
          <w:b/>
          <w:i/>
          <w:color w:val="000000"/>
        </w:rPr>
        <w:t xml:space="preserve"> </w:t>
      </w:r>
      <w:r w:rsidR="002A6430" w:rsidRPr="00BD6AB1">
        <w:rPr>
          <w:b/>
          <w:i/>
          <w:color w:val="000000"/>
        </w:rPr>
        <w:t>зачету</w:t>
      </w:r>
    </w:p>
    <w:p w14:paraId="0282837A" w14:textId="77777777" w:rsidR="00BD6AB1" w:rsidRPr="00BD6AB1" w:rsidRDefault="00BD6AB1" w:rsidP="00BD6AB1">
      <w:pPr>
        <w:spacing w:after="0" w:line="240" w:lineRule="auto"/>
        <w:jc w:val="both"/>
        <w:rPr>
          <w:b/>
        </w:rPr>
      </w:pPr>
    </w:p>
    <w:p w14:paraId="63FAA3A7" w14:textId="643BB9DA" w:rsidR="00BD6AB1" w:rsidRPr="00BD6AB1" w:rsidRDefault="00D21D1E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>
        <w:rPr>
          <w:rFonts w:eastAsia="Calibri"/>
        </w:rPr>
        <w:t>Понятие</w:t>
      </w:r>
      <w:r w:rsidR="00BD6AB1" w:rsidRPr="00BD6AB1">
        <w:rPr>
          <w:rFonts w:eastAsia="Calibri"/>
        </w:rPr>
        <w:t xml:space="preserve"> и способы документирования. </w:t>
      </w:r>
    </w:p>
    <w:p w14:paraId="216530B0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Функции документирования. </w:t>
      </w:r>
    </w:p>
    <w:p w14:paraId="42099373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Понятие и назначение службы документационного обеспечения управления.  </w:t>
      </w:r>
    </w:p>
    <w:p w14:paraId="046A6F82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>Основные задачи и функции службы документационного обеспечения управления.</w:t>
      </w:r>
    </w:p>
    <w:p w14:paraId="024481B5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>Нормативная регламентация службы документационного обеспечения управления.</w:t>
      </w:r>
    </w:p>
    <w:p w14:paraId="1930A811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>Структура служб ДОУ. Основные функции служб ДОУ.</w:t>
      </w:r>
    </w:p>
    <w:p w14:paraId="7AAC4733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Понятие должностной инструкции, и её назначение. </w:t>
      </w:r>
    </w:p>
    <w:p w14:paraId="3E347B1F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Способы оформления должностной инструкции. </w:t>
      </w:r>
    </w:p>
    <w:p w14:paraId="7E641705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Порядок разработки и содержания должностной инструкции. </w:t>
      </w:r>
    </w:p>
    <w:p w14:paraId="43348B1D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Унификация и стандартизация документов. Унифицированные системы документирования.  </w:t>
      </w:r>
    </w:p>
    <w:p w14:paraId="51C9B365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Реквизит документа. </w:t>
      </w:r>
    </w:p>
    <w:p w14:paraId="41F41E0E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Формуляр документа и его основные части. Формуляр-образец. </w:t>
      </w:r>
    </w:p>
    <w:p w14:paraId="4D31DC4C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>Бланк документа.</w:t>
      </w:r>
    </w:p>
    <w:p w14:paraId="0CDD27F4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>Организационные документы.</w:t>
      </w:r>
    </w:p>
    <w:p w14:paraId="1B52750A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>Распорядительные документы.</w:t>
      </w:r>
    </w:p>
    <w:p w14:paraId="4560B95B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Устав организации. </w:t>
      </w:r>
    </w:p>
    <w:p w14:paraId="2AB39ECB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>Должностная инструкция организации.</w:t>
      </w:r>
    </w:p>
    <w:p w14:paraId="47DF9734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Положение об организации. </w:t>
      </w:r>
    </w:p>
    <w:p w14:paraId="67B88E57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>Информационно-справочные документы. Служебное письмо.</w:t>
      </w:r>
    </w:p>
    <w:p w14:paraId="2E398163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>Справка.</w:t>
      </w:r>
    </w:p>
    <w:p w14:paraId="6F258E60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>Объяснительная записка.</w:t>
      </w:r>
    </w:p>
    <w:p w14:paraId="0ED3E9CC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>Понятие подлинника, копий, выписок.</w:t>
      </w:r>
    </w:p>
    <w:p w14:paraId="72BCE064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>Организация службы делопроизводства.</w:t>
      </w:r>
    </w:p>
    <w:p w14:paraId="52F95FC0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>Организационные формы работы с документами.</w:t>
      </w:r>
    </w:p>
    <w:p w14:paraId="43DB39AB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>Должностной и численный состав службы делопроизводства.</w:t>
      </w:r>
    </w:p>
    <w:p w14:paraId="4C4024B2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>Нормативная регламентация службы делопроизводства.</w:t>
      </w:r>
    </w:p>
    <w:p w14:paraId="53CC96C1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>Типовая технология организации документооборота.</w:t>
      </w:r>
    </w:p>
    <w:p w14:paraId="6AC05F00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>Номенклатура дел.</w:t>
      </w:r>
    </w:p>
    <w:p w14:paraId="7BDB3AE6" w14:textId="77777777" w:rsidR="00BD6AB1" w:rsidRPr="00BD6AB1" w:rsidRDefault="00BD6AB1" w:rsidP="000D6827">
      <w:pPr>
        <w:numPr>
          <w:ilvl w:val="0"/>
          <w:numId w:val="38"/>
        </w:numPr>
        <w:tabs>
          <w:tab w:val="left" w:pos="426"/>
        </w:tabs>
        <w:spacing w:after="0" w:line="240" w:lineRule="auto"/>
        <w:ind w:left="1276"/>
        <w:contextualSpacing/>
        <w:jc w:val="both"/>
        <w:rPr>
          <w:rFonts w:eastAsia="Calibri"/>
        </w:rPr>
      </w:pPr>
      <w:r w:rsidRPr="00BD6AB1">
        <w:rPr>
          <w:rFonts w:eastAsia="Calibri"/>
        </w:rPr>
        <w:t xml:space="preserve">Автоматизация процессов документационного обеспечения управления. </w:t>
      </w:r>
    </w:p>
    <w:p w14:paraId="246F833E" w14:textId="77777777" w:rsidR="00BD6AB1" w:rsidRPr="005A5264" w:rsidRDefault="00BD6AB1" w:rsidP="000D6827">
      <w:pPr>
        <w:spacing w:after="0" w:line="240" w:lineRule="auto"/>
        <w:ind w:left="1276" w:hanging="360"/>
        <w:jc w:val="both"/>
        <w:rPr>
          <w:sz w:val="28"/>
          <w:szCs w:val="28"/>
        </w:rPr>
      </w:pPr>
    </w:p>
    <w:p w14:paraId="650A9466" w14:textId="77777777" w:rsidR="00BD6AB1" w:rsidRPr="005A5264" w:rsidRDefault="00BD6AB1" w:rsidP="00BD6AB1">
      <w:pPr>
        <w:spacing w:after="0" w:line="240" w:lineRule="auto"/>
      </w:pPr>
    </w:p>
    <w:p w14:paraId="61EBF3B4" w14:textId="77777777" w:rsidR="00BD6AB1" w:rsidRPr="00B76E20" w:rsidRDefault="00BD6AB1" w:rsidP="00BD6AB1">
      <w:pPr>
        <w:jc w:val="center"/>
        <w:rPr>
          <w:b/>
          <w:sz w:val="28"/>
        </w:rPr>
      </w:pPr>
    </w:p>
    <w:p w14:paraId="7A06724E" w14:textId="77777777" w:rsidR="008279C7" w:rsidRDefault="00725B47">
      <w:pPr>
        <w:spacing w:after="136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A4E74B5" w14:textId="6C66B3EB" w:rsidR="001C6CD9" w:rsidRDefault="001C6CD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69522A76" w14:textId="3A2EDFBC" w:rsidR="004C070C" w:rsidRDefault="004C070C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56289D18" w14:textId="6FC291C3" w:rsidR="008279C7" w:rsidRDefault="00725B47">
      <w:pPr>
        <w:spacing w:after="36" w:line="248" w:lineRule="auto"/>
        <w:ind w:left="105" w:right="97"/>
        <w:jc w:val="center"/>
      </w:pPr>
      <w:r>
        <w:rPr>
          <w:b/>
          <w:color w:val="000000"/>
        </w:rPr>
        <w:t xml:space="preserve">Критерии оценивания </w:t>
      </w:r>
      <w:r w:rsidR="00507FD5">
        <w:rPr>
          <w:b/>
          <w:color w:val="000000"/>
        </w:rPr>
        <w:t>зачета</w:t>
      </w:r>
      <w:r>
        <w:rPr>
          <w:b/>
          <w:color w:val="000000"/>
        </w:rPr>
        <w:t xml:space="preserve">: </w:t>
      </w:r>
    </w:p>
    <w:p w14:paraId="6F1F7350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432988" w14:paraId="4C022D01" w14:textId="77777777" w:rsidTr="00432988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7BCD9" w14:textId="77777777" w:rsidR="00432988" w:rsidRDefault="0043298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4E717" w14:textId="7A640586" w:rsidR="00432988" w:rsidRDefault="00432988" w:rsidP="0043298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8279C7" w14:paraId="1B9A3B05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5C6E" w14:textId="2D41ECF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8C01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C401" w14:textId="77777777" w:rsidR="008279C7" w:rsidRDefault="00725B47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C261256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8279C7" w14:paraId="75DA5782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F720" w14:textId="15E085F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44F6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09965D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48195655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FB61" w14:textId="4B2E4E2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9A7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CC73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25C4EDB4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CCC7" w14:textId="6BAA5774" w:rsidR="008279C7" w:rsidRDefault="00E042A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63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090EE" w14:textId="77777777" w:rsidR="008279C7" w:rsidRDefault="00725B47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0EDFD3F5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BD30F02" w14:textId="16120613" w:rsidR="008279C7" w:rsidRDefault="00725B47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</w:t>
      </w:r>
      <w:r w:rsidR="00E042A6">
        <w:rPr>
          <w:color w:val="000000"/>
        </w:rPr>
        <w:t>уся, ответившему правильно на 1-3 вопроса</w:t>
      </w:r>
      <w:r>
        <w:rPr>
          <w:color w:val="000000"/>
        </w:rPr>
        <w:t xml:space="preserve">.  </w:t>
      </w:r>
    </w:p>
    <w:p w14:paraId="2AF391A0" w14:textId="19B1640E" w:rsidR="008279C7" w:rsidRDefault="00725B47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</w:t>
      </w:r>
      <w:r w:rsidR="00E042A6">
        <w:rPr>
          <w:color w:val="000000"/>
        </w:rPr>
        <w:t>торый не ответил ни на один вопрос</w:t>
      </w:r>
      <w:r>
        <w:rPr>
          <w:color w:val="000000"/>
        </w:rPr>
        <w:t xml:space="preserve">.  </w:t>
      </w:r>
    </w:p>
    <w:p w14:paraId="5D266F0E" w14:textId="51F03CB0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 об</w:t>
      </w:r>
      <w:r w:rsidR="00E042A6">
        <w:rPr>
          <w:color w:val="000000"/>
        </w:rPr>
        <w:t>учающемуся, ответившему на 3 вопроса</w:t>
      </w:r>
      <w:r>
        <w:rPr>
          <w:color w:val="000000"/>
        </w:rPr>
        <w:t xml:space="preserve">. </w:t>
      </w:r>
    </w:p>
    <w:p w14:paraId="30C03BF6" w14:textId="77777777" w:rsidR="00E042A6" w:rsidRDefault="00725B47">
      <w:pPr>
        <w:spacing w:after="9"/>
        <w:ind w:left="710" w:firstLine="0"/>
        <w:rPr>
          <w:color w:val="000000"/>
        </w:rPr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</w:t>
      </w:r>
      <w:r w:rsidR="00E042A6">
        <w:rPr>
          <w:color w:val="000000"/>
        </w:rPr>
        <w:t>чающемуся, ответившему на 2 вопроса</w:t>
      </w:r>
      <w:r>
        <w:rPr>
          <w:color w:val="000000"/>
        </w:rPr>
        <w:t xml:space="preserve">. </w:t>
      </w:r>
    </w:p>
    <w:p w14:paraId="267F5450" w14:textId="1BC1699E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 </w:t>
      </w:r>
      <w:r w:rsidR="00E042A6">
        <w:rPr>
          <w:color w:val="000000"/>
        </w:rPr>
        <w:t>вопрос</w:t>
      </w:r>
      <w:r>
        <w:rPr>
          <w:color w:val="000000"/>
        </w:rPr>
        <w:t xml:space="preserve">. </w:t>
      </w:r>
    </w:p>
    <w:p w14:paraId="0E24ABAB" w14:textId="2FC959B3" w:rsidR="00426011" w:rsidRDefault="00725B47" w:rsidP="00B41957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14:paraId="0B9FF4DC" w14:textId="01830E47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1BC7675A" w14:textId="00CC0895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2E71FA78" w14:textId="40CFAA5C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79C75B24" w14:textId="6C42EDFD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5EB1061C" w14:textId="592AE52B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5DA67B69" w14:textId="2ABF7711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0E479DDF" w14:textId="6F25583C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06B6E957" w14:textId="591BEB1D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1F1797D2" w14:textId="48F903EA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1417F7CF" w14:textId="73FFD1BD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381E4449" w14:textId="2EF372D0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4C88600A" w14:textId="6DA8A70B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7A1D3C37" w14:textId="440A3A95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5776491C" w14:textId="593C7441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5ACD52EC" w14:textId="143AB21A" w:rsidR="000D6827" w:rsidRDefault="000D6827" w:rsidP="00206749">
      <w:pPr>
        <w:spacing w:after="12" w:line="248" w:lineRule="auto"/>
        <w:ind w:left="0" w:right="98" w:firstLine="0"/>
        <w:rPr>
          <w:b/>
          <w:color w:val="000000"/>
        </w:rPr>
      </w:pPr>
    </w:p>
    <w:p w14:paraId="48ABD97A" w14:textId="1ADC1238" w:rsidR="000D6827" w:rsidRDefault="000D6827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7B39DB4" w14:textId="78361A10" w:rsidR="000D6827" w:rsidRDefault="000D6827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7E832F3" w14:textId="77777777" w:rsidR="000D6827" w:rsidRDefault="000D6827" w:rsidP="000D6827">
      <w:pPr>
        <w:pStyle w:val="1"/>
        <w:spacing w:after="192"/>
        <w:ind w:right="9"/>
      </w:pPr>
      <w:r>
        <w:rPr>
          <w:i/>
          <w:color w:val="000000"/>
        </w:rPr>
        <w:t>Образец билета к дифференцированному зачёту</w:t>
      </w:r>
    </w:p>
    <w:p w14:paraId="41F76068" w14:textId="77777777" w:rsidR="000D6827" w:rsidRDefault="000D6827" w:rsidP="000D6827">
      <w:pPr>
        <w:spacing w:after="0" w:line="240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4A3A3E3D" w14:textId="6950B86F" w:rsidR="000D6827" w:rsidRDefault="00B21E25" w:rsidP="000D6827">
      <w:pPr>
        <w:spacing w:after="0" w:line="240" w:lineRule="auto"/>
        <w:ind w:left="105" w:right="95"/>
        <w:jc w:val="center"/>
      </w:pPr>
      <w:r>
        <w:rPr>
          <w:b/>
          <w:color w:val="000000"/>
        </w:rPr>
        <w:t xml:space="preserve">по дисциплине ОП.06 </w:t>
      </w:r>
      <w:r w:rsidR="000D6827">
        <w:rPr>
          <w:b/>
          <w:color w:val="000000"/>
        </w:rPr>
        <w:t xml:space="preserve"> </w:t>
      </w:r>
      <w:r>
        <w:rPr>
          <w:b/>
          <w:color w:val="000000"/>
        </w:rPr>
        <w:t>Документационное обеспечение управления</w:t>
      </w:r>
    </w:p>
    <w:p w14:paraId="37727670" w14:textId="77777777" w:rsidR="000D6827" w:rsidRDefault="000D6827" w:rsidP="000D6827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3D367D15" w14:textId="77777777" w:rsidR="000D6827" w:rsidRDefault="000D6827" w:rsidP="000D6827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>Вариант №___</w:t>
      </w:r>
    </w:p>
    <w:p w14:paraId="6E6952A9" w14:textId="77777777" w:rsidR="000D6827" w:rsidRDefault="000D6827" w:rsidP="000D682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59951AE6" w14:textId="77777777" w:rsidR="000D6827" w:rsidRDefault="000D6827" w:rsidP="000D682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835CCFC" w14:textId="77777777" w:rsidR="000D6827" w:rsidRDefault="000D6827" w:rsidP="000D682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0D6827" w14:paraId="4DC290B0" w14:textId="77777777" w:rsidTr="000D6827">
        <w:trPr>
          <w:trHeight w:val="2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305BACF" w14:textId="77777777" w:rsidR="000D6827" w:rsidRDefault="000D6827" w:rsidP="000D6827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DDC7A2F" w14:textId="77777777" w:rsidR="000D6827" w:rsidRDefault="000D6827" w:rsidP="000D6827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E480E87" w14:textId="77777777" w:rsidR="000D6827" w:rsidRDefault="000D6827" w:rsidP="000D6827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D622664" w14:textId="77777777" w:rsidR="000D6827" w:rsidRDefault="000D6827" w:rsidP="000D6827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9677988" w14:textId="77777777" w:rsidR="000D6827" w:rsidRDefault="000D6827" w:rsidP="000D6827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1AE40E0" w14:textId="77777777" w:rsidR="000D6827" w:rsidRDefault="000D6827" w:rsidP="000D6827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4FBD5D9" w14:textId="77777777" w:rsidR="000D6827" w:rsidRDefault="000D6827" w:rsidP="000D6827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C47C512" w14:textId="77777777" w:rsidR="000D6827" w:rsidRDefault="000D6827" w:rsidP="000D6827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85FF1D8" w14:textId="77777777" w:rsidR="000D6827" w:rsidRDefault="000D6827" w:rsidP="000D6827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3CDCF0C" w14:textId="77777777" w:rsidR="000D6827" w:rsidRDefault="000D6827" w:rsidP="000D6827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98CE890" w14:textId="77777777" w:rsidR="000D6827" w:rsidRDefault="000D6827" w:rsidP="000D6827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0D6827" w14:paraId="607AA51F" w14:textId="77777777" w:rsidTr="000D682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58881" w14:textId="77777777" w:rsidR="000D6827" w:rsidRDefault="000D6827" w:rsidP="000D6827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28B29" w14:textId="77777777" w:rsidR="000D6827" w:rsidRDefault="000D6827" w:rsidP="000D6827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19CFA" w14:textId="77777777" w:rsidR="000D6827" w:rsidRDefault="000D6827" w:rsidP="000D6827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0110B" w14:textId="77777777" w:rsidR="000D6827" w:rsidRDefault="000D6827" w:rsidP="000D6827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A8DF7" w14:textId="77777777" w:rsidR="000D6827" w:rsidRDefault="000D6827" w:rsidP="000D6827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514B3" w14:textId="77777777" w:rsidR="000D6827" w:rsidRDefault="000D6827" w:rsidP="000D6827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7EAF2" w14:textId="77777777" w:rsidR="000D6827" w:rsidRDefault="000D6827" w:rsidP="000D6827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D308A" w14:textId="77777777" w:rsidR="000D6827" w:rsidRDefault="000D6827" w:rsidP="000D6827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BE3E5" w14:textId="77777777" w:rsidR="000D6827" w:rsidRDefault="000D6827" w:rsidP="000D6827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27FCA" w14:textId="77777777" w:rsidR="000D6827" w:rsidRDefault="000D6827" w:rsidP="000D6827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D39AE" w14:textId="77777777" w:rsidR="000D6827" w:rsidRDefault="000D6827" w:rsidP="000D6827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0D6827" w14:paraId="0027DBA7" w14:textId="77777777" w:rsidTr="000D6827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C1D7917" w14:textId="77777777" w:rsidR="000D6827" w:rsidRDefault="000D6827" w:rsidP="000D6827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1BB5798" w14:textId="77777777" w:rsidR="000D6827" w:rsidRDefault="000D6827" w:rsidP="000D6827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B1C662B" w14:textId="77777777" w:rsidR="000D6827" w:rsidRDefault="000D6827" w:rsidP="000D6827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B885484" w14:textId="77777777" w:rsidR="000D6827" w:rsidRDefault="000D6827" w:rsidP="000D6827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81F1E13" w14:textId="77777777" w:rsidR="000D6827" w:rsidRDefault="000D6827" w:rsidP="000D6827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CD19BBC" w14:textId="77777777" w:rsidR="000D6827" w:rsidRDefault="000D6827" w:rsidP="000D6827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0507D86" w14:textId="77777777" w:rsidR="000D6827" w:rsidRDefault="000D6827" w:rsidP="000D6827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AEC4BD4" w14:textId="77777777" w:rsidR="000D6827" w:rsidRDefault="000D6827" w:rsidP="000D6827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625EF2B" w14:textId="77777777" w:rsidR="000D6827" w:rsidRDefault="000D6827" w:rsidP="000D6827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854EE81" w14:textId="77777777" w:rsidR="000D6827" w:rsidRDefault="000D6827" w:rsidP="000D6827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D4EB94E" w14:textId="77777777" w:rsidR="000D6827" w:rsidRDefault="000D6827" w:rsidP="000D6827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0D6827" w14:paraId="64657B29" w14:textId="77777777" w:rsidTr="000D6827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241F4" w14:textId="77777777" w:rsidR="000D6827" w:rsidRDefault="000D6827" w:rsidP="000D6827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8EE89" w14:textId="77777777" w:rsidR="000D6827" w:rsidRDefault="000D6827" w:rsidP="000D6827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3A4C9" w14:textId="77777777" w:rsidR="000D6827" w:rsidRDefault="000D6827" w:rsidP="000D6827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5AD0F" w14:textId="77777777" w:rsidR="000D6827" w:rsidRDefault="000D6827" w:rsidP="000D6827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D0180" w14:textId="77777777" w:rsidR="000D6827" w:rsidRDefault="000D6827" w:rsidP="000D6827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F584C" w14:textId="77777777" w:rsidR="000D6827" w:rsidRDefault="000D6827" w:rsidP="000D6827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B62C9" w14:textId="77777777" w:rsidR="000D6827" w:rsidRDefault="000D6827" w:rsidP="000D6827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96036" w14:textId="77777777" w:rsidR="000D6827" w:rsidRDefault="000D6827" w:rsidP="000D6827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CAB05" w14:textId="77777777" w:rsidR="000D6827" w:rsidRDefault="000D6827" w:rsidP="000D6827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9A986" w14:textId="77777777" w:rsidR="000D6827" w:rsidRDefault="000D6827" w:rsidP="000D6827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947D5" w14:textId="77777777" w:rsidR="000D6827" w:rsidRDefault="000D6827" w:rsidP="000D6827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2432CA5C" w14:textId="77777777" w:rsidR="000D6827" w:rsidRDefault="000D6827" w:rsidP="000D6827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4B89E591" w14:textId="77777777" w:rsidR="000D6827" w:rsidRDefault="000D6827" w:rsidP="000D6827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 xml:space="preserve"> Вариант №1</w:t>
      </w:r>
    </w:p>
    <w:p w14:paraId="4E92E0A2" w14:textId="77777777" w:rsidR="000D6827" w:rsidRDefault="000D6827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EC35C61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1. При обработке документов на ПК заполняют:</w:t>
      </w:r>
      <w:r w:rsidRPr="0034401C">
        <w:rPr>
          <w:color w:val="333333"/>
        </w:rPr>
        <w:br/>
        <w:t>а) карточку учета документов</w:t>
      </w:r>
      <w:r w:rsidRPr="0034401C">
        <w:rPr>
          <w:color w:val="333333"/>
        </w:rPr>
        <w:br/>
        <w:t xml:space="preserve">б) регистрационную карточку на дисплее, а регистрационный номер ставят на сам документ </w:t>
      </w:r>
      <w:r w:rsidRPr="0034401C">
        <w:rPr>
          <w:color w:val="333333"/>
        </w:rPr>
        <w:br/>
        <w:t>в) журнал регистрации и заполняют на документе реквизит отметку о поступлении документа</w:t>
      </w:r>
    </w:p>
    <w:p w14:paraId="77BBB141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2. Свод правил, регулирующих деятельность организаций, их взаимоотношения с другими организациями и гражданами, права и обязанности в сфере государственной или хозяйственной деятельности:</w:t>
      </w:r>
      <w:r w:rsidRPr="0034401C">
        <w:rPr>
          <w:color w:val="333333"/>
        </w:rPr>
        <w:br/>
        <w:t>а) должностная инструкция</w:t>
      </w:r>
      <w:r w:rsidRPr="0034401C">
        <w:rPr>
          <w:color w:val="333333"/>
        </w:rPr>
        <w:br/>
        <w:t>б) штатное расписание</w:t>
      </w:r>
      <w:r>
        <w:rPr>
          <w:color w:val="333333"/>
        </w:rPr>
        <w:br/>
        <w:t xml:space="preserve">в) устав </w:t>
      </w:r>
    </w:p>
    <w:p w14:paraId="768BF768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3. Приказы по личному составу визируются:</w:t>
      </w:r>
      <w:r w:rsidRPr="0034401C">
        <w:rPr>
          <w:color w:val="333333"/>
        </w:rPr>
        <w:br/>
        <w:t xml:space="preserve">а) всеми заинтересованными в приказе лицами </w:t>
      </w:r>
      <w:r w:rsidRPr="0034401C">
        <w:rPr>
          <w:color w:val="333333"/>
        </w:rPr>
        <w:br/>
        <w:t>б) руководителем структурного подразделения</w:t>
      </w:r>
      <w:r w:rsidRPr="0034401C">
        <w:rPr>
          <w:color w:val="333333"/>
        </w:rPr>
        <w:br/>
        <w:t>в) заместителем руководителя организации</w:t>
      </w:r>
    </w:p>
    <w:p w14:paraId="729F4717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4. Опись — это:</w:t>
      </w:r>
      <w:r w:rsidRPr="0034401C">
        <w:rPr>
          <w:color w:val="333333"/>
        </w:rPr>
        <w:br/>
        <w:t>а) список заголовков дел, заводимых на предприятии, с указанием сроков их хранения</w:t>
      </w:r>
      <w:r w:rsidRPr="0034401C">
        <w:rPr>
          <w:color w:val="333333"/>
        </w:rPr>
        <w:br/>
        <w:t xml:space="preserve">б) учетный документ, основной вид научно-справочного аппарата архива, обеспечивающий оперативный поиск документов </w:t>
      </w:r>
      <w:r w:rsidRPr="0034401C">
        <w:rPr>
          <w:color w:val="333333"/>
        </w:rPr>
        <w:br/>
        <w:t>в) основной учетный документ, используется для анализа состава и учета движения кадров</w:t>
      </w:r>
    </w:p>
    <w:p w14:paraId="6377365D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5. Письмо чаще всего начинается словами:</w:t>
      </w:r>
      <w:r w:rsidRPr="0034401C">
        <w:rPr>
          <w:color w:val="333333"/>
        </w:rPr>
        <w:br/>
        <w:t>а) в соответствии с …</w:t>
      </w:r>
      <w:r w:rsidRPr="0034401C">
        <w:rPr>
          <w:color w:val="333333"/>
        </w:rPr>
        <w:br/>
        <w:t>б) в связи с …</w:t>
      </w:r>
      <w:r>
        <w:rPr>
          <w:color w:val="333333"/>
        </w:rPr>
        <w:br/>
        <w:t xml:space="preserve">в) уважаемый … </w:t>
      </w:r>
    </w:p>
    <w:p w14:paraId="6F6D751C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6. Основные части текста протокола:</w:t>
      </w:r>
      <w:r w:rsidRPr="0034401C">
        <w:rPr>
          <w:color w:val="333333"/>
        </w:rPr>
        <w:br/>
        <w:t xml:space="preserve">а) вводная, основная </w:t>
      </w:r>
      <w:r w:rsidRPr="0034401C">
        <w:rPr>
          <w:color w:val="333333"/>
        </w:rPr>
        <w:br/>
        <w:t>б) констатирующая, распорядительная</w:t>
      </w:r>
      <w:r w:rsidRPr="0034401C">
        <w:rPr>
          <w:color w:val="333333"/>
        </w:rPr>
        <w:br/>
        <w:t>в) констатирующая, вводная</w:t>
      </w:r>
    </w:p>
    <w:p w14:paraId="55329F84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lastRenderedPageBreak/>
        <w:t>7. Реквизит, не входящий в формуляр приказа по личному составу:</w:t>
      </w:r>
      <w:r w:rsidRPr="0034401C">
        <w:rPr>
          <w:color w:val="333333"/>
        </w:rPr>
        <w:br/>
        <w:t>а) заголовок к тексту</w:t>
      </w:r>
      <w:r w:rsidRPr="0034401C">
        <w:rPr>
          <w:color w:val="333333"/>
        </w:rPr>
        <w:br/>
        <w:t>б) виза ознакомления</w:t>
      </w:r>
      <w:r>
        <w:rPr>
          <w:color w:val="333333"/>
        </w:rPr>
        <w:br/>
        <w:t xml:space="preserve">в) адресат </w:t>
      </w:r>
    </w:p>
    <w:p w14:paraId="121E7DF9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8. Личное дело ведется:</w:t>
      </w:r>
      <w:r w:rsidRPr="0034401C">
        <w:rPr>
          <w:color w:val="333333"/>
        </w:rPr>
        <w:br/>
        <w:t>а) в трех экземплярах</w:t>
      </w:r>
      <w:r w:rsidRPr="0034401C">
        <w:rPr>
          <w:color w:val="333333"/>
        </w:rPr>
        <w:br/>
        <w:t xml:space="preserve">б) в одном экземпляре </w:t>
      </w:r>
      <w:r w:rsidRPr="0034401C">
        <w:rPr>
          <w:color w:val="333333"/>
        </w:rPr>
        <w:br/>
        <w:t>в) количество экземпляров по мере необходимости</w:t>
      </w:r>
    </w:p>
    <w:p w14:paraId="36D365F7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9. Деятельность аппарата управления, охватывающая вопросы документирования и организации работы с документами:</w:t>
      </w:r>
      <w:r w:rsidRPr="0034401C">
        <w:rPr>
          <w:color w:val="333333"/>
        </w:rPr>
        <w:br/>
        <w:t xml:space="preserve">а) документационное обеспечение управления </w:t>
      </w:r>
      <w:r w:rsidRPr="0034401C">
        <w:rPr>
          <w:color w:val="333333"/>
        </w:rPr>
        <w:br/>
        <w:t>б) стандартизация</w:t>
      </w:r>
      <w:r w:rsidRPr="0034401C">
        <w:rPr>
          <w:color w:val="333333"/>
        </w:rPr>
        <w:br/>
        <w:t>в) система документации</w:t>
      </w:r>
    </w:p>
    <w:p w14:paraId="66FB8A85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10. Регистрация должна быть:</w:t>
      </w:r>
      <w:r w:rsidRPr="0034401C">
        <w:rPr>
          <w:color w:val="333333"/>
        </w:rPr>
        <w:br/>
        <w:t xml:space="preserve">а) однократной </w:t>
      </w:r>
      <w:r w:rsidRPr="0034401C">
        <w:rPr>
          <w:color w:val="333333"/>
        </w:rPr>
        <w:br/>
        <w:t>б) двукратной</w:t>
      </w:r>
      <w:r w:rsidRPr="0034401C">
        <w:rPr>
          <w:color w:val="333333"/>
        </w:rPr>
        <w:br/>
        <w:t>в) многократной</w:t>
      </w:r>
    </w:p>
    <w:p w14:paraId="5AFE0FB1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11. Список заголовков дел, заводимых на предприятии, с указанием сроков их хранения:</w:t>
      </w:r>
      <w:r w:rsidRPr="0034401C">
        <w:rPr>
          <w:color w:val="333333"/>
        </w:rPr>
        <w:br/>
        <w:t>а) листок по учету кадров</w:t>
      </w:r>
      <w:r w:rsidRPr="0034401C">
        <w:rPr>
          <w:color w:val="333333"/>
        </w:rPr>
        <w:br/>
        <w:t>б) журнал регистрации документов</w:t>
      </w:r>
      <w:r>
        <w:rPr>
          <w:color w:val="333333"/>
        </w:rPr>
        <w:br/>
        <w:t xml:space="preserve">в) номенклатура дел </w:t>
      </w:r>
    </w:p>
    <w:p w14:paraId="5FACF169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12. Текст характеристики состоит из 2-х частей:</w:t>
      </w:r>
      <w:r w:rsidRPr="0034401C">
        <w:rPr>
          <w:color w:val="333333"/>
        </w:rPr>
        <w:br/>
        <w:t xml:space="preserve">а) вводной, основной </w:t>
      </w:r>
      <w:r w:rsidRPr="0034401C">
        <w:rPr>
          <w:color w:val="333333"/>
        </w:rPr>
        <w:br/>
        <w:t>б) констатирующей, распорядительной</w:t>
      </w:r>
      <w:r w:rsidRPr="0034401C">
        <w:rPr>
          <w:color w:val="333333"/>
        </w:rPr>
        <w:br/>
        <w:t>в) вводной, распорядительной</w:t>
      </w:r>
    </w:p>
    <w:p w14:paraId="08B62982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13. Документ:</w:t>
      </w:r>
      <w:r w:rsidRPr="0034401C">
        <w:rPr>
          <w:color w:val="333333"/>
        </w:rPr>
        <w:br/>
        <w:t>а) стандартное расположение материала</w:t>
      </w:r>
      <w:r w:rsidRPr="0034401C">
        <w:rPr>
          <w:color w:val="333333"/>
        </w:rPr>
        <w:br/>
        <w:t xml:space="preserve">б) материальный объект с информацией, зафиксированной созданным человеком способом, для её передачи во времени и пространстве </w:t>
      </w:r>
      <w:r w:rsidRPr="0034401C">
        <w:rPr>
          <w:color w:val="333333"/>
        </w:rPr>
        <w:br/>
        <w:t>в) совокупность реквизитов официального письма</w:t>
      </w:r>
    </w:p>
    <w:p w14:paraId="4F6303F7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14. Документ, не включенный в группу входящих и исходящих документов в приказах:</w:t>
      </w:r>
      <w:r w:rsidRPr="0034401C">
        <w:rPr>
          <w:color w:val="333333"/>
        </w:rPr>
        <w:br/>
        <w:t>а) грамоты</w:t>
      </w:r>
      <w:r w:rsidRPr="0034401C">
        <w:rPr>
          <w:color w:val="333333"/>
        </w:rPr>
        <w:br/>
        <w:t>б) отписки</w:t>
      </w:r>
      <w:r>
        <w:rPr>
          <w:color w:val="333333"/>
        </w:rPr>
        <w:br/>
        <w:t xml:space="preserve">в) акт </w:t>
      </w:r>
    </w:p>
    <w:p w14:paraId="249C0D39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15. Одна из задач систем управления документооборотом — распределить общие информационные ресурсы организации, так ли это:</w:t>
      </w:r>
      <w:r w:rsidRPr="0034401C">
        <w:rPr>
          <w:color w:val="333333"/>
        </w:rPr>
        <w:br/>
        <w:t>а) нет</w:t>
      </w:r>
      <w:r w:rsidRPr="0034401C">
        <w:rPr>
          <w:color w:val="333333"/>
        </w:rPr>
        <w:br/>
        <w:t xml:space="preserve">б) да </w:t>
      </w:r>
      <w:r w:rsidRPr="0034401C">
        <w:rPr>
          <w:color w:val="333333"/>
        </w:rPr>
        <w:br/>
        <w:t>в) отчасти</w:t>
      </w:r>
    </w:p>
    <w:p w14:paraId="11B40C2A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16. В личное дело не включаются:</w:t>
      </w:r>
      <w:r w:rsidRPr="0034401C">
        <w:rPr>
          <w:color w:val="333333"/>
        </w:rPr>
        <w:br/>
        <w:t>а) заявление о приеме на работу</w:t>
      </w:r>
      <w:r w:rsidRPr="0034401C">
        <w:rPr>
          <w:color w:val="333333"/>
        </w:rPr>
        <w:br/>
      </w:r>
      <w:r w:rsidRPr="0034401C">
        <w:rPr>
          <w:color w:val="333333"/>
        </w:rPr>
        <w:lastRenderedPageBreak/>
        <w:t>б) внутренняя опись дела</w:t>
      </w:r>
      <w:r w:rsidRPr="0034401C">
        <w:rPr>
          <w:color w:val="333333"/>
        </w:rPr>
        <w:br/>
        <w:t>в) копии</w:t>
      </w:r>
      <w:r>
        <w:rPr>
          <w:color w:val="333333"/>
        </w:rPr>
        <w:t xml:space="preserve"> приказов о переводе по службе </w:t>
      </w:r>
    </w:p>
    <w:p w14:paraId="43437389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17. Понятие «документ» происходит от латинского корня слова documentum, так ли это:</w:t>
      </w:r>
      <w:r w:rsidRPr="0034401C">
        <w:rPr>
          <w:color w:val="333333"/>
        </w:rPr>
        <w:br/>
        <w:t>а) нет</w:t>
      </w:r>
      <w:r w:rsidRPr="0034401C">
        <w:rPr>
          <w:color w:val="333333"/>
        </w:rPr>
        <w:br/>
        <w:t xml:space="preserve">б) да </w:t>
      </w:r>
      <w:r w:rsidRPr="0034401C">
        <w:rPr>
          <w:color w:val="333333"/>
        </w:rPr>
        <w:br/>
        <w:t>в) неизвестно</w:t>
      </w:r>
    </w:p>
    <w:p w14:paraId="0DB4252A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18. Фраза “Пожалуйста, сообщите…” говорит о том, что письмо по содержанию является:</w:t>
      </w:r>
      <w:r w:rsidRPr="0034401C">
        <w:rPr>
          <w:color w:val="333333"/>
        </w:rPr>
        <w:br/>
        <w:t xml:space="preserve">а) просьбой </w:t>
      </w:r>
      <w:r w:rsidRPr="0034401C">
        <w:rPr>
          <w:color w:val="333333"/>
        </w:rPr>
        <w:br/>
        <w:t>б) уведомлением</w:t>
      </w:r>
      <w:r w:rsidRPr="0034401C">
        <w:rPr>
          <w:color w:val="333333"/>
        </w:rPr>
        <w:br/>
        <w:t>в) извещением</w:t>
      </w:r>
    </w:p>
    <w:p w14:paraId="5302804B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19. Информация, которая имеет структуру и содержится на носителе:</w:t>
      </w:r>
      <w:r w:rsidRPr="0034401C">
        <w:rPr>
          <w:color w:val="333333"/>
        </w:rPr>
        <w:br/>
        <w:t>а) официальный документ</w:t>
      </w:r>
      <w:r w:rsidRPr="0034401C">
        <w:rPr>
          <w:color w:val="333333"/>
        </w:rPr>
        <w:br/>
        <w:t xml:space="preserve">б) документированная информация </w:t>
      </w:r>
      <w:r w:rsidRPr="0034401C">
        <w:rPr>
          <w:color w:val="333333"/>
        </w:rPr>
        <w:br/>
        <w:t>в) делопроизводство</w:t>
      </w:r>
    </w:p>
    <w:p w14:paraId="22009464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20. Основные условия договора не включают соглашения о (об):</w:t>
      </w:r>
      <w:r w:rsidRPr="0034401C">
        <w:rPr>
          <w:color w:val="333333"/>
        </w:rPr>
        <w:br/>
        <w:t>а) работе по одной или нескольким специальностям</w:t>
      </w:r>
      <w:r w:rsidRPr="0034401C">
        <w:rPr>
          <w:color w:val="333333"/>
        </w:rPr>
        <w:br/>
        <w:t>б) квалификации</w:t>
      </w:r>
      <w:r>
        <w:rPr>
          <w:color w:val="333333"/>
        </w:rPr>
        <w:br/>
        <w:t xml:space="preserve">в) эффективности работы </w:t>
      </w:r>
    </w:p>
    <w:p w14:paraId="0B497D53" w14:textId="77777777" w:rsidR="00B21E25" w:rsidRPr="0034401C" w:rsidRDefault="00B21E25" w:rsidP="00B21E25"/>
    <w:p w14:paraId="2E4711AC" w14:textId="77777777" w:rsidR="00B21E25" w:rsidRDefault="00B21E25" w:rsidP="00B21E25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>Вариант №2</w:t>
      </w:r>
    </w:p>
    <w:p w14:paraId="777DB4AB" w14:textId="77777777" w:rsidR="00B21E25" w:rsidRPr="0034401C" w:rsidRDefault="00B21E25" w:rsidP="00B21E25">
      <w:pPr>
        <w:spacing w:after="0" w:line="240" w:lineRule="auto"/>
        <w:ind w:left="105" w:right="103"/>
        <w:jc w:val="center"/>
        <w:rPr>
          <w:color w:val="auto"/>
        </w:rPr>
      </w:pPr>
    </w:p>
    <w:p w14:paraId="2C890560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. Фраза “Пожалуйста, сообщите…” говорит о том, что письмо по содержанию является:</w:t>
      </w:r>
      <w:r w:rsidRPr="0034401C">
        <w:rPr>
          <w:color w:val="333333"/>
        </w:rPr>
        <w:br/>
        <w:t xml:space="preserve">а) просьбой </w:t>
      </w:r>
      <w:r w:rsidRPr="0034401C">
        <w:rPr>
          <w:color w:val="333333"/>
        </w:rPr>
        <w:br/>
        <w:t>б) уведомлением</w:t>
      </w:r>
      <w:r w:rsidRPr="0034401C">
        <w:rPr>
          <w:color w:val="333333"/>
        </w:rPr>
        <w:br/>
        <w:t>в) извещением</w:t>
      </w:r>
    </w:p>
    <w:p w14:paraId="1F9FF417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2</w:t>
      </w:r>
      <w:r w:rsidRPr="0034401C">
        <w:rPr>
          <w:color w:val="333333"/>
        </w:rPr>
        <w:t>. Информация, которая имеет структуру и содержится на носителе:</w:t>
      </w:r>
      <w:r w:rsidRPr="0034401C">
        <w:rPr>
          <w:color w:val="333333"/>
        </w:rPr>
        <w:br/>
        <w:t>а) официальный документ</w:t>
      </w:r>
      <w:r w:rsidRPr="0034401C">
        <w:rPr>
          <w:color w:val="333333"/>
        </w:rPr>
        <w:br/>
        <w:t xml:space="preserve">б) документированная информация </w:t>
      </w:r>
      <w:r w:rsidRPr="0034401C">
        <w:rPr>
          <w:color w:val="333333"/>
        </w:rPr>
        <w:br/>
        <w:t>в) делопроизводство</w:t>
      </w:r>
    </w:p>
    <w:p w14:paraId="5663E361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3</w:t>
      </w:r>
      <w:r w:rsidRPr="0034401C">
        <w:rPr>
          <w:color w:val="333333"/>
        </w:rPr>
        <w:t>. Основные условия договора не включают соглашения о (об):</w:t>
      </w:r>
      <w:r w:rsidRPr="0034401C">
        <w:rPr>
          <w:color w:val="333333"/>
        </w:rPr>
        <w:br/>
        <w:t>а) работе по одной или нескольким специальностям</w:t>
      </w:r>
      <w:r w:rsidRPr="0034401C">
        <w:rPr>
          <w:color w:val="333333"/>
        </w:rPr>
        <w:br/>
        <w:t>б) квалификации</w:t>
      </w:r>
      <w:r>
        <w:rPr>
          <w:color w:val="333333"/>
        </w:rPr>
        <w:br/>
        <w:t xml:space="preserve">в) эффективности работы </w:t>
      </w:r>
    </w:p>
    <w:p w14:paraId="5116F5F3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4. Опись — это:</w:t>
      </w:r>
      <w:r w:rsidRPr="0034401C">
        <w:rPr>
          <w:color w:val="333333"/>
        </w:rPr>
        <w:br/>
        <w:t>а) список заголовков дел, заводимых на предприятии, с указанием сроков их хранения</w:t>
      </w:r>
      <w:r w:rsidRPr="0034401C">
        <w:rPr>
          <w:color w:val="333333"/>
        </w:rPr>
        <w:br/>
        <w:t xml:space="preserve">б) учетный документ, основной вид научно-справочного аппарата архива, обеспечивающий оперативный поиск документов </w:t>
      </w:r>
      <w:r w:rsidRPr="0034401C">
        <w:rPr>
          <w:color w:val="333333"/>
        </w:rPr>
        <w:br/>
        <w:t>в) основной учетный документ, используется для анализа состава и учета движения кадров</w:t>
      </w:r>
    </w:p>
    <w:p w14:paraId="78E652D3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5. Письмо чаще всего начинается словами:</w:t>
      </w:r>
      <w:r w:rsidRPr="0034401C">
        <w:rPr>
          <w:color w:val="333333"/>
        </w:rPr>
        <w:br/>
        <w:t>а) в соответствии с …</w:t>
      </w:r>
      <w:r w:rsidRPr="0034401C">
        <w:rPr>
          <w:color w:val="333333"/>
        </w:rPr>
        <w:br/>
      </w:r>
      <w:r w:rsidRPr="0034401C">
        <w:rPr>
          <w:color w:val="333333"/>
        </w:rPr>
        <w:lastRenderedPageBreak/>
        <w:t>б) в связи с …</w:t>
      </w:r>
      <w:r>
        <w:rPr>
          <w:color w:val="333333"/>
        </w:rPr>
        <w:br/>
        <w:t xml:space="preserve">в) уважаемый … </w:t>
      </w:r>
    </w:p>
    <w:p w14:paraId="370469E8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6. Основные части текста протокола:</w:t>
      </w:r>
      <w:r w:rsidRPr="0034401C">
        <w:rPr>
          <w:color w:val="333333"/>
        </w:rPr>
        <w:br/>
        <w:t xml:space="preserve">а) вводная, основная </w:t>
      </w:r>
      <w:r w:rsidRPr="0034401C">
        <w:rPr>
          <w:color w:val="333333"/>
        </w:rPr>
        <w:br/>
        <w:t>б) констатирующая, распорядительная</w:t>
      </w:r>
      <w:r w:rsidRPr="0034401C">
        <w:rPr>
          <w:color w:val="333333"/>
        </w:rPr>
        <w:br/>
        <w:t>в) констатирующая, вводная</w:t>
      </w:r>
    </w:p>
    <w:p w14:paraId="3F5FA97F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7. Реквизит, не входящий в формуляр приказа по личному составу:</w:t>
      </w:r>
      <w:r w:rsidRPr="0034401C">
        <w:rPr>
          <w:color w:val="333333"/>
        </w:rPr>
        <w:br/>
        <w:t>а) заголовок к тексту</w:t>
      </w:r>
      <w:r w:rsidRPr="0034401C">
        <w:rPr>
          <w:color w:val="333333"/>
        </w:rPr>
        <w:br/>
        <w:t>б) виза ознакомления</w:t>
      </w:r>
      <w:r>
        <w:rPr>
          <w:color w:val="333333"/>
        </w:rPr>
        <w:br/>
        <w:t xml:space="preserve">в) адресат </w:t>
      </w:r>
    </w:p>
    <w:p w14:paraId="53F63A2A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8. Личное дело ведется:</w:t>
      </w:r>
      <w:r w:rsidRPr="0034401C">
        <w:rPr>
          <w:color w:val="333333"/>
        </w:rPr>
        <w:br/>
        <w:t>а) в трех экземплярах</w:t>
      </w:r>
      <w:r w:rsidRPr="0034401C">
        <w:rPr>
          <w:color w:val="333333"/>
        </w:rPr>
        <w:br/>
        <w:t xml:space="preserve">б) в одном экземпляре </w:t>
      </w:r>
      <w:r w:rsidRPr="0034401C">
        <w:rPr>
          <w:color w:val="333333"/>
        </w:rPr>
        <w:br/>
        <w:t>в) количество экземпляров по мере необходимости</w:t>
      </w:r>
    </w:p>
    <w:p w14:paraId="28222C9C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9. Деятельность аппарата управления, охватывающая вопросы документирования и организации работы с документами:</w:t>
      </w:r>
      <w:r w:rsidRPr="0034401C">
        <w:rPr>
          <w:color w:val="333333"/>
        </w:rPr>
        <w:br/>
        <w:t xml:space="preserve">а) документационное обеспечение управления </w:t>
      </w:r>
      <w:r w:rsidRPr="0034401C">
        <w:rPr>
          <w:color w:val="333333"/>
        </w:rPr>
        <w:br/>
        <w:t>б) стандартизация</w:t>
      </w:r>
      <w:r w:rsidRPr="0034401C">
        <w:rPr>
          <w:color w:val="333333"/>
        </w:rPr>
        <w:br/>
        <w:t>в) система документации</w:t>
      </w:r>
    </w:p>
    <w:p w14:paraId="42161DDC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10. Регистрация должна быть:</w:t>
      </w:r>
      <w:r w:rsidRPr="0034401C">
        <w:rPr>
          <w:color w:val="333333"/>
        </w:rPr>
        <w:br/>
        <w:t xml:space="preserve">а) однократной </w:t>
      </w:r>
      <w:r w:rsidRPr="0034401C">
        <w:rPr>
          <w:color w:val="333333"/>
        </w:rPr>
        <w:br/>
        <w:t>б) двукратной</w:t>
      </w:r>
      <w:r w:rsidRPr="0034401C">
        <w:rPr>
          <w:color w:val="333333"/>
        </w:rPr>
        <w:br/>
        <w:t>в) многократной</w:t>
      </w:r>
    </w:p>
    <w:p w14:paraId="65845BCF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11. Список заголовков дел, заводимых на предприятии, с указанием сроков их хранения:</w:t>
      </w:r>
      <w:r w:rsidRPr="0034401C">
        <w:rPr>
          <w:color w:val="333333"/>
        </w:rPr>
        <w:br/>
        <w:t>а) листок по учету кадров</w:t>
      </w:r>
      <w:r w:rsidRPr="0034401C">
        <w:rPr>
          <w:color w:val="333333"/>
        </w:rPr>
        <w:br/>
        <w:t>б) журнал регистрации документов</w:t>
      </w:r>
      <w:r>
        <w:rPr>
          <w:color w:val="333333"/>
        </w:rPr>
        <w:br/>
        <w:t xml:space="preserve">в) номенклатура дел </w:t>
      </w:r>
    </w:p>
    <w:p w14:paraId="21C2FAB4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12. Текст характеристики состоит из 2-х частей:</w:t>
      </w:r>
      <w:r w:rsidRPr="0034401C">
        <w:rPr>
          <w:color w:val="333333"/>
        </w:rPr>
        <w:br/>
        <w:t xml:space="preserve">а) вводной, основной </w:t>
      </w:r>
      <w:r w:rsidRPr="0034401C">
        <w:rPr>
          <w:color w:val="333333"/>
        </w:rPr>
        <w:br/>
        <w:t>б) констатирующей, распорядительной</w:t>
      </w:r>
      <w:r w:rsidRPr="0034401C">
        <w:rPr>
          <w:color w:val="333333"/>
        </w:rPr>
        <w:br/>
        <w:t>в) вводной, распорядительной</w:t>
      </w:r>
    </w:p>
    <w:p w14:paraId="50189173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13. Документ:</w:t>
      </w:r>
      <w:r w:rsidRPr="0034401C">
        <w:rPr>
          <w:color w:val="333333"/>
        </w:rPr>
        <w:br/>
        <w:t>а) стандартное расположение материала</w:t>
      </w:r>
      <w:r w:rsidRPr="0034401C">
        <w:rPr>
          <w:color w:val="333333"/>
        </w:rPr>
        <w:br/>
        <w:t xml:space="preserve">б) материальный объект с информацией, зафиксированной созданным человеком способом, для её передачи во времени и пространстве </w:t>
      </w:r>
      <w:r w:rsidRPr="0034401C">
        <w:rPr>
          <w:color w:val="333333"/>
        </w:rPr>
        <w:br/>
        <w:t>в) совокупность реквизитов официального письма</w:t>
      </w:r>
    </w:p>
    <w:p w14:paraId="5990BC3F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14. Документ, не включенный в группу входящих и исходящих документов в приказах:</w:t>
      </w:r>
      <w:r w:rsidRPr="0034401C">
        <w:rPr>
          <w:color w:val="333333"/>
        </w:rPr>
        <w:br/>
        <w:t>а) грамоты</w:t>
      </w:r>
      <w:r w:rsidRPr="0034401C">
        <w:rPr>
          <w:color w:val="333333"/>
        </w:rPr>
        <w:br/>
        <w:t>б) отписки</w:t>
      </w:r>
      <w:r>
        <w:rPr>
          <w:color w:val="333333"/>
        </w:rPr>
        <w:br/>
        <w:t xml:space="preserve">в) акт </w:t>
      </w:r>
    </w:p>
    <w:p w14:paraId="2092A411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lastRenderedPageBreak/>
        <w:t>15. Одна из задач систем управления документооборотом — распределить общие информационные ресурсы организации, так ли это:</w:t>
      </w:r>
      <w:r w:rsidRPr="0034401C">
        <w:rPr>
          <w:color w:val="333333"/>
        </w:rPr>
        <w:br/>
        <w:t>а) нет</w:t>
      </w:r>
      <w:r w:rsidRPr="0034401C">
        <w:rPr>
          <w:color w:val="333333"/>
        </w:rPr>
        <w:br/>
        <w:t xml:space="preserve">б) да </w:t>
      </w:r>
      <w:r w:rsidRPr="0034401C">
        <w:rPr>
          <w:color w:val="333333"/>
        </w:rPr>
        <w:br/>
        <w:t>в) отчасти</w:t>
      </w:r>
    </w:p>
    <w:p w14:paraId="34ACD839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16. В личное дело не включаются:</w:t>
      </w:r>
      <w:r w:rsidRPr="0034401C">
        <w:rPr>
          <w:color w:val="333333"/>
        </w:rPr>
        <w:br/>
        <w:t>а) заявление о приеме на работу</w:t>
      </w:r>
      <w:r w:rsidRPr="0034401C">
        <w:rPr>
          <w:color w:val="333333"/>
        </w:rPr>
        <w:br/>
        <w:t>б) внутренняя опись дела</w:t>
      </w:r>
      <w:r w:rsidRPr="0034401C">
        <w:rPr>
          <w:color w:val="333333"/>
        </w:rPr>
        <w:br/>
        <w:t>в) копии</w:t>
      </w:r>
      <w:r>
        <w:rPr>
          <w:color w:val="333333"/>
        </w:rPr>
        <w:t xml:space="preserve"> приказов о переводе по службе </w:t>
      </w:r>
    </w:p>
    <w:p w14:paraId="65EFD773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17. Понятие «документ» происходит от латинского корня слова documentum, так ли это:</w:t>
      </w:r>
      <w:r w:rsidRPr="0034401C">
        <w:rPr>
          <w:color w:val="333333"/>
        </w:rPr>
        <w:br/>
        <w:t>а) нет</w:t>
      </w:r>
      <w:r w:rsidRPr="0034401C">
        <w:rPr>
          <w:color w:val="333333"/>
        </w:rPr>
        <w:br/>
        <w:t xml:space="preserve">б) да </w:t>
      </w:r>
      <w:r w:rsidRPr="0034401C">
        <w:rPr>
          <w:color w:val="333333"/>
        </w:rPr>
        <w:br/>
        <w:t>в) неизвестно</w:t>
      </w:r>
    </w:p>
    <w:p w14:paraId="3D294153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 xml:space="preserve">18. </w:t>
      </w:r>
      <w:r w:rsidRPr="0034401C">
        <w:rPr>
          <w:color w:val="333333"/>
        </w:rPr>
        <w:t>При обработке документов на ПК заполняют:</w:t>
      </w:r>
      <w:r w:rsidRPr="0034401C">
        <w:rPr>
          <w:color w:val="333333"/>
        </w:rPr>
        <w:br/>
        <w:t>а) карточку учета документов</w:t>
      </w:r>
      <w:r w:rsidRPr="0034401C">
        <w:rPr>
          <w:color w:val="333333"/>
        </w:rPr>
        <w:br/>
        <w:t xml:space="preserve">б) регистрационную карточку на дисплее, а регистрационный номер ставят на сам документ </w:t>
      </w:r>
      <w:r w:rsidRPr="0034401C">
        <w:rPr>
          <w:color w:val="333333"/>
        </w:rPr>
        <w:br/>
        <w:t>в) журнал регистрации и заполняют на документе реквизит отметку о поступлении документа</w:t>
      </w:r>
    </w:p>
    <w:p w14:paraId="72BBF23A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19</w:t>
      </w:r>
      <w:r w:rsidRPr="0034401C">
        <w:rPr>
          <w:color w:val="333333"/>
        </w:rPr>
        <w:t>. Свод правил, регулирующих деятельность организаций, их взаимоотношения с другими организациями и гражданами, права и обязанности в сфере государственной или хозяйственной деятельности:</w:t>
      </w:r>
      <w:r w:rsidRPr="0034401C">
        <w:rPr>
          <w:color w:val="333333"/>
        </w:rPr>
        <w:br/>
        <w:t>а) должностная инструкция</w:t>
      </w:r>
      <w:r w:rsidRPr="0034401C">
        <w:rPr>
          <w:color w:val="333333"/>
        </w:rPr>
        <w:br/>
        <w:t>б) штатное расписание</w:t>
      </w:r>
      <w:r>
        <w:rPr>
          <w:color w:val="333333"/>
        </w:rPr>
        <w:br/>
        <w:t xml:space="preserve">в) устав </w:t>
      </w:r>
    </w:p>
    <w:p w14:paraId="2F489C8C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20</w:t>
      </w:r>
      <w:r w:rsidRPr="0034401C">
        <w:rPr>
          <w:color w:val="333333"/>
        </w:rPr>
        <w:t>. Приказы по личному составу визируются:</w:t>
      </w:r>
      <w:r w:rsidRPr="0034401C">
        <w:rPr>
          <w:color w:val="333333"/>
        </w:rPr>
        <w:br/>
        <w:t xml:space="preserve">а) всеми заинтересованными в приказе лицами </w:t>
      </w:r>
      <w:r w:rsidRPr="0034401C">
        <w:rPr>
          <w:color w:val="333333"/>
        </w:rPr>
        <w:br/>
        <w:t>б) руководителем структурного подразделения</w:t>
      </w:r>
      <w:r w:rsidRPr="0034401C">
        <w:rPr>
          <w:color w:val="333333"/>
        </w:rPr>
        <w:br/>
        <w:t>в) заместителем руководителя организации</w:t>
      </w:r>
    </w:p>
    <w:p w14:paraId="44585DF2" w14:textId="77777777" w:rsidR="00B21E25" w:rsidRDefault="00B21E25" w:rsidP="00B21E25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>Вариант №3</w:t>
      </w:r>
    </w:p>
    <w:p w14:paraId="0D18F2D2" w14:textId="77777777" w:rsidR="00B21E25" w:rsidRPr="0034401C" w:rsidRDefault="00B21E25" w:rsidP="00B21E25">
      <w:pPr>
        <w:spacing w:after="0" w:line="240" w:lineRule="auto"/>
        <w:ind w:left="105" w:right="103"/>
        <w:jc w:val="center"/>
        <w:rPr>
          <w:color w:val="auto"/>
        </w:rPr>
      </w:pPr>
    </w:p>
    <w:p w14:paraId="112816F8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1. Список заголовков дел, заводимых на предприятии, с указанием сроков их хранения:</w:t>
      </w:r>
      <w:r w:rsidRPr="0034401C">
        <w:rPr>
          <w:color w:val="333333"/>
        </w:rPr>
        <w:br/>
        <w:t>а) листок по учету кадров</w:t>
      </w:r>
      <w:r w:rsidRPr="0034401C">
        <w:rPr>
          <w:color w:val="333333"/>
        </w:rPr>
        <w:br/>
        <w:t>б) журнал регистрации документов</w:t>
      </w:r>
      <w:r>
        <w:rPr>
          <w:color w:val="333333"/>
        </w:rPr>
        <w:br/>
        <w:t xml:space="preserve">в) номенклатура дел </w:t>
      </w:r>
    </w:p>
    <w:p w14:paraId="4A05CFCE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2. Текст характеристики состоит из 2-х частей:</w:t>
      </w:r>
      <w:r w:rsidRPr="0034401C">
        <w:rPr>
          <w:color w:val="333333"/>
        </w:rPr>
        <w:br/>
        <w:t xml:space="preserve">а) вводной, основной </w:t>
      </w:r>
      <w:r w:rsidRPr="0034401C">
        <w:rPr>
          <w:color w:val="333333"/>
        </w:rPr>
        <w:br/>
        <w:t>б) констатирующей, распорядительной</w:t>
      </w:r>
      <w:r w:rsidRPr="0034401C">
        <w:rPr>
          <w:color w:val="333333"/>
        </w:rPr>
        <w:br/>
        <w:t>в) вводной, распорядительной</w:t>
      </w:r>
    </w:p>
    <w:p w14:paraId="5C01F604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3. Документ:</w:t>
      </w:r>
      <w:r w:rsidRPr="0034401C">
        <w:rPr>
          <w:color w:val="333333"/>
        </w:rPr>
        <w:br/>
        <w:t>а) стандартное расположение материала</w:t>
      </w:r>
      <w:r w:rsidRPr="0034401C">
        <w:rPr>
          <w:color w:val="333333"/>
        </w:rPr>
        <w:br/>
        <w:t xml:space="preserve">б) материальный объект с информацией, зафиксированной созданным человеком способом, для её передачи во времени и пространстве </w:t>
      </w:r>
      <w:r w:rsidRPr="0034401C">
        <w:rPr>
          <w:color w:val="333333"/>
        </w:rPr>
        <w:br/>
        <w:t>в) совокупность реквизитов официального письма</w:t>
      </w:r>
    </w:p>
    <w:p w14:paraId="5247CBAC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lastRenderedPageBreak/>
        <w:t>4. Документ, не включенный в группу входящих и исходящих документов в приказах:</w:t>
      </w:r>
      <w:r w:rsidRPr="0034401C">
        <w:rPr>
          <w:color w:val="333333"/>
        </w:rPr>
        <w:br/>
        <w:t>а) грамоты</w:t>
      </w:r>
      <w:r w:rsidRPr="0034401C">
        <w:rPr>
          <w:color w:val="333333"/>
        </w:rPr>
        <w:br/>
        <w:t>б) отписки</w:t>
      </w:r>
      <w:r>
        <w:rPr>
          <w:color w:val="333333"/>
        </w:rPr>
        <w:br/>
        <w:t xml:space="preserve">в) акт </w:t>
      </w:r>
    </w:p>
    <w:p w14:paraId="275D659F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5. Одна из задач систем управления документооборотом — распределить общие информационные ресурсы организации, так ли это:</w:t>
      </w:r>
      <w:r w:rsidRPr="0034401C">
        <w:rPr>
          <w:color w:val="333333"/>
        </w:rPr>
        <w:br/>
        <w:t>а) нет</w:t>
      </w:r>
      <w:r w:rsidRPr="0034401C">
        <w:rPr>
          <w:color w:val="333333"/>
        </w:rPr>
        <w:br/>
        <w:t xml:space="preserve">б) да </w:t>
      </w:r>
      <w:r w:rsidRPr="0034401C">
        <w:rPr>
          <w:color w:val="333333"/>
        </w:rPr>
        <w:br/>
        <w:t>в) отчасти</w:t>
      </w:r>
    </w:p>
    <w:p w14:paraId="451039F6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6. В личное дело не включаются:</w:t>
      </w:r>
      <w:r w:rsidRPr="0034401C">
        <w:rPr>
          <w:color w:val="333333"/>
        </w:rPr>
        <w:br/>
        <w:t>а) заявление о приеме на работу</w:t>
      </w:r>
      <w:r w:rsidRPr="0034401C">
        <w:rPr>
          <w:color w:val="333333"/>
        </w:rPr>
        <w:br/>
        <w:t>б) внутренняя опись дела</w:t>
      </w:r>
      <w:r w:rsidRPr="0034401C">
        <w:rPr>
          <w:color w:val="333333"/>
        </w:rPr>
        <w:br/>
        <w:t>в) копии</w:t>
      </w:r>
      <w:r>
        <w:rPr>
          <w:color w:val="333333"/>
        </w:rPr>
        <w:t xml:space="preserve"> приказов о переводе по службе </w:t>
      </w:r>
    </w:p>
    <w:p w14:paraId="1A8C6ADC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7. Понятие «документ» происходит от латинского корня слова documentum, так ли это:</w:t>
      </w:r>
      <w:r w:rsidRPr="0034401C">
        <w:rPr>
          <w:color w:val="333333"/>
        </w:rPr>
        <w:br/>
        <w:t>а) нет</w:t>
      </w:r>
      <w:r w:rsidRPr="0034401C">
        <w:rPr>
          <w:color w:val="333333"/>
        </w:rPr>
        <w:br/>
        <w:t xml:space="preserve">б) да </w:t>
      </w:r>
      <w:r w:rsidRPr="0034401C">
        <w:rPr>
          <w:color w:val="333333"/>
        </w:rPr>
        <w:br/>
        <w:t>в) неизвестно</w:t>
      </w:r>
    </w:p>
    <w:p w14:paraId="17EC4142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 xml:space="preserve">8. </w:t>
      </w:r>
      <w:r w:rsidRPr="0034401C">
        <w:rPr>
          <w:color w:val="333333"/>
        </w:rPr>
        <w:t>При обработке документов на ПК заполняют:</w:t>
      </w:r>
      <w:r w:rsidRPr="0034401C">
        <w:rPr>
          <w:color w:val="333333"/>
        </w:rPr>
        <w:br/>
        <w:t>а) карточку учета документов</w:t>
      </w:r>
      <w:r w:rsidRPr="0034401C">
        <w:rPr>
          <w:color w:val="333333"/>
        </w:rPr>
        <w:br/>
        <w:t xml:space="preserve">б) регистрационную карточку на дисплее, а регистрационный номер ставят на сам документ </w:t>
      </w:r>
      <w:r w:rsidRPr="0034401C">
        <w:rPr>
          <w:color w:val="333333"/>
        </w:rPr>
        <w:br/>
        <w:t>в) журнал регистрации и заполняют на документе реквизит отметку о поступлении документа</w:t>
      </w:r>
    </w:p>
    <w:p w14:paraId="5D903174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9</w:t>
      </w:r>
      <w:r w:rsidRPr="0034401C">
        <w:rPr>
          <w:color w:val="333333"/>
        </w:rPr>
        <w:t>. Свод правил, регулирующих деятельность организаций, их взаимоотношения с другими организациями и гражданами, права и обязанности в сфере государственной или хозяйственной деятельности:</w:t>
      </w:r>
      <w:r w:rsidRPr="0034401C">
        <w:rPr>
          <w:color w:val="333333"/>
        </w:rPr>
        <w:br/>
        <w:t>а) должностная инструкция</w:t>
      </w:r>
      <w:r w:rsidRPr="0034401C">
        <w:rPr>
          <w:color w:val="333333"/>
        </w:rPr>
        <w:br/>
        <w:t>б) штатное расписание</w:t>
      </w:r>
      <w:r>
        <w:rPr>
          <w:color w:val="333333"/>
        </w:rPr>
        <w:br/>
        <w:t xml:space="preserve">в) устав </w:t>
      </w:r>
    </w:p>
    <w:p w14:paraId="7FC61CFB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10</w:t>
      </w:r>
      <w:r w:rsidRPr="0034401C">
        <w:rPr>
          <w:color w:val="333333"/>
        </w:rPr>
        <w:t>. Приказы по личному составу визируются:</w:t>
      </w:r>
      <w:r w:rsidRPr="0034401C">
        <w:rPr>
          <w:color w:val="333333"/>
        </w:rPr>
        <w:br/>
        <w:t xml:space="preserve">а) всеми заинтересованными в приказе лицами </w:t>
      </w:r>
      <w:r w:rsidRPr="0034401C">
        <w:rPr>
          <w:color w:val="333333"/>
        </w:rPr>
        <w:br/>
        <w:t>б) руководителем структурного подразделения</w:t>
      </w:r>
      <w:r w:rsidRPr="0034401C">
        <w:rPr>
          <w:color w:val="333333"/>
        </w:rPr>
        <w:br/>
        <w:t>в) заместителем руководителя организации</w:t>
      </w:r>
    </w:p>
    <w:p w14:paraId="6E52D453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11</w:t>
      </w:r>
      <w:r w:rsidRPr="0034401C">
        <w:rPr>
          <w:color w:val="333333"/>
        </w:rPr>
        <w:t>. Фраза “Пожалуйста, сообщите…” говорит о том, что письмо по содержанию является:</w:t>
      </w:r>
      <w:r w:rsidRPr="0034401C">
        <w:rPr>
          <w:color w:val="333333"/>
        </w:rPr>
        <w:br/>
        <w:t xml:space="preserve">а) просьбой </w:t>
      </w:r>
      <w:r w:rsidRPr="0034401C">
        <w:rPr>
          <w:color w:val="333333"/>
        </w:rPr>
        <w:br/>
        <w:t>б) уведомлением</w:t>
      </w:r>
      <w:r w:rsidRPr="0034401C">
        <w:rPr>
          <w:color w:val="333333"/>
        </w:rPr>
        <w:br/>
        <w:t>в) извещением</w:t>
      </w:r>
    </w:p>
    <w:p w14:paraId="7AA859D4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12</w:t>
      </w:r>
      <w:r w:rsidRPr="0034401C">
        <w:rPr>
          <w:color w:val="333333"/>
        </w:rPr>
        <w:t>. Информация, которая имеет структуру и содержится на носителе:</w:t>
      </w:r>
      <w:r w:rsidRPr="0034401C">
        <w:rPr>
          <w:color w:val="333333"/>
        </w:rPr>
        <w:br/>
        <w:t>а) официальный документ</w:t>
      </w:r>
      <w:r w:rsidRPr="0034401C">
        <w:rPr>
          <w:color w:val="333333"/>
        </w:rPr>
        <w:br/>
        <w:t xml:space="preserve">б) документированная информация </w:t>
      </w:r>
      <w:r w:rsidRPr="0034401C">
        <w:rPr>
          <w:color w:val="333333"/>
        </w:rPr>
        <w:br/>
        <w:t>в) делопроизводство</w:t>
      </w:r>
    </w:p>
    <w:p w14:paraId="278B0697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13</w:t>
      </w:r>
      <w:r w:rsidRPr="0034401C">
        <w:rPr>
          <w:color w:val="333333"/>
        </w:rPr>
        <w:t>. Основные условия договора не включают соглашения о (об):</w:t>
      </w:r>
      <w:r w:rsidRPr="0034401C">
        <w:rPr>
          <w:color w:val="333333"/>
        </w:rPr>
        <w:br/>
        <w:t>а) работе по одной или нескольким специальностям</w:t>
      </w:r>
      <w:r w:rsidRPr="0034401C">
        <w:rPr>
          <w:color w:val="333333"/>
        </w:rPr>
        <w:br/>
      </w:r>
      <w:r w:rsidRPr="0034401C">
        <w:rPr>
          <w:color w:val="333333"/>
        </w:rPr>
        <w:lastRenderedPageBreak/>
        <w:t>б) квалификации</w:t>
      </w:r>
      <w:r>
        <w:rPr>
          <w:color w:val="333333"/>
        </w:rPr>
        <w:br/>
        <w:t xml:space="preserve">в) эффективности работы </w:t>
      </w:r>
    </w:p>
    <w:p w14:paraId="1B8889FA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4. Опись — это:</w:t>
      </w:r>
      <w:r w:rsidRPr="0034401C">
        <w:rPr>
          <w:color w:val="333333"/>
        </w:rPr>
        <w:br/>
        <w:t>а) список заголовков дел, заводимых на предприятии, с указанием сроков их хранения</w:t>
      </w:r>
      <w:r w:rsidRPr="0034401C">
        <w:rPr>
          <w:color w:val="333333"/>
        </w:rPr>
        <w:br/>
        <w:t xml:space="preserve">б) учетный документ, основной вид научно-справочного аппарата архива, обеспечивающий оперативный поиск документов </w:t>
      </w:r>
      <w:r w:rsidRPr="0034401C">
        <w:rPr>
          <w:color w:val="333333"/>
        </w:rPr>
        <w:br/>
        <w:t>в) основной учетный документ, используется для анализа состава и учета движения кадров</w:t>
      </w:r>
    </w:p>
    <w:p w14:paraId="6021FB5C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5. Письмо чаще всего начинается словами:</w:t>
      </w:r>
      <w:r w:rsidRPr="0034401C">
        <w:rPr>
          <w:color w:val="333333"/>
        </w:rPr>
        <w:br/>
        <w:t>а) в соответствии с …</w:t>
      </w:r>
      <w:r w:rsidRPr="0034401C">
        <w:rPr>
          <w:color w:val="333333"/>
        </w:rPr>
        <w:br/>
        <w:t>б) в связи с …</w:t>
      </w:r>
      <w:r>
        <w:rPr>
          <w:color w:val="333333"/>
        </w:rPr>
        <w:br/>
        <w:t xml:space="preserve">в) уважаемый … </w:t>
      </w:r>
    </w:p>
    <w:p w14:paraId="12B4D376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6. Основные части текста протокола:</w:t>
      </w:r>
      <w:r w:rsidRPr="0034401C">
        <w:rPr>
          <w:color w:val="333333"/>
        </w:rPr>
        <w:br/>
        <w:t xml:space="preserve">а) вводная, основная </w:t>
      </w:r>
      <w:r w:rsidRPr="0034401C">
        <w:rPr>
          <w:color w:val="333333"/>
        </w:rPr>
        <w:br/>
        <w:t>б) констатирующая, распорядительная</w:t>
      </w:r>
      <w:r w:rsidRPr="0034401C">
        <w:rPr>
          <w:color w:val="333333"/>
        </w:rPr>
        <w:br/>
        <w:t>в) констатирующая, вводная</w:t>
      </w:r>
    </w:p>
    <w:p w14:paraId="3E2123F1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7. Реквизит, не входящий в формуляр приказа по личному составу:</w:t>
      </w:r>
      <w:r w:rsidRPr="0034401C">
        <w:rPr>
          <w:color w:val="333333"/>
        </w:rPr>
        <w:br/>
        <w:t>а) заголовок к тексту</w:t>
      </w:r>
      <w:r w:rsidRPr="0034401C">
        <w:rPr>
          <w:color w:val="333333"/>
        </w:rPr>
        <w:br/>
        <w:t>б) виза ознакомления</w:t>
      </w:r>
      <w:r>
        <w:rPr>
          <w:color w:val="333333"/>
        </w:rPr>
        <w:br/>
        <w:t xml:space="preserve">в) адресат </w:t>
      </w:r>
    </w:p>
    <w:p w14:paraId="186CB8BC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8. Личное дело ведется:</w:t>
      </w:r>
      <w:r w:rsidRPr="0034401C">
        <w:rPr>
          <w:color w:val="333333"/>
        </w:rPr>
        <w:br/>
        <w:t>а) в трех экземплярах</w:t>
      </w:r>
      <w:r w:rsidRPr="0034401C">
        <w:rPr>
          <w:color w:val="333333"/>
        </w:rPr>
        <w:br/>
        <w:t xml:space="preserve">б) в одном экземпляре </w:t>
      </w:r>
      <w:r w:rsidRPr="0034401C">
        <w:rPr>
          <w:color w:val="333333"/>
        </w:rPr>
        <w:br/>
        <w:t>в) количество экземпляров по мере необходимости</w:t>
      </w:r>
    </w:p>
    <w:p w14:paraId="1DF7B228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9. Деятельность аппарата управления, охватывающая вопросы документирования и организации работы с документами:</w:t>
      </w:r>
      <w:r w:rsidRPr="0034401C">
        <w:rPr>
          <w:color w:val="333333"/>
        </w:rPr>
        <w:br/>
        <w:t xml:space="preserve">а) документационное обеспечение управления </w:t>
      </w:r>
      <w:r w:rsidRPr="0034401C">
        <w:rPr>
          <w:color w:val="333333"/>
        </w:rPr>
        <w:br/>
        <w:t>б) стандартизация</w:t>
      </w:r>
      <w:r w:rsidRPr="0034401C">
        <w:rPr>
          <w:color w:val="333333"/>
        </w:rPr>
        <w:br/>
        <w:t>в) система документации</w:t>
      </w:r>
    </w:p>
    <w:p w14:paraId="427A624D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2</w:t>
      </w:r>
      <w:r w:rsidRPr="0034401C">
        <w:rPr>
          <w:color w:val="333333"/>
        </w:rPr>
        <w:t>0. Регистрация должна быть:</w:t>
      </w:r>
      <w:r w:rsidRPr="0034401C">
        <w:rPr>
          <w:color w:val="333333"/>
        </w:rPr>
        <w:br/>
        <w:t xml:space="preserve">а) однократной </w:t>
      </w:r>
      <w:r w:rsidRPr="0034401C">
        <w:rPr>
          <w:color w:val="333333"/>
        </w:rPr>
        <w:br/>
        <w:t>б) двукратной</w:t>
      </w:r>
      <w:r w:rsidRPr="0034401C">
        <w:rPr>
          <w:color w:val="333333"/>
        </w:rPr>
        <w:br/>
        <w:t>в) многократной</w:t>
      </w:r>
    </w:p>
    <w:p w14:paraId="6B6B7E5E" w14:textId="77777777" w:rsidR="00B21E25" w:rsidRDefault="00B21E25" w:rsidP="00B21E25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>Вариант №4</w:t>
      </w:r>
    </w:p>
    <w:p w14:paraId="15DBC1D4" w14:textId="77777777" w:rsidR="00B21E25" w:rsidRPr="0034401C" w:rsidRDefault="00B21E25" w:rsidP="00B21E25">
      <w:pPr>
        <w:spacing w:after="0" w:line="240" w:lineRule="auto"/>
        <w:ind w:left="105" w:right="103"/>
        <w:jc w:val="center"/>
        <w:rPr>
          <w:color w:val="auto"/>
        </w:rPr>
      </w:pPr>
    </w:p>
    <w:p w14:paraId="2AA7A83A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. Личное дело ведется:</w:t>
      </w:r>
      <w:r w:rsidRPr="0034401C">
        <w:rPr>
          <w:color w:val="333333"/>
        </w:rPr>
        <w:br/>
        <w:t>а) в трех экземплярах</w:t>
      </w:r>
      <w:r w:rsidRPr="0034401C">
        <w:rPr>
          <w:color w:val="333333"/>
        </w:rPr>
        <w:br/>
        <w:t xml:space="preserve">б) в одном экземпляре </w:t>
      </w:r>
      <w:r w:rsidRPr="0034401C">
        <w:rPr>
          <w:color w:val="333333"/>
        </w:rPr>
        <w:br/>
        <w:t>в) количество экземпляров по мере необходимости</w:t>
      </w:r>
    </w:p>
    <w:p w14:paraId="7CED741C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2</w:t>
      </w:r>
      <w:r w:rsidRPr="0034401C">
        <w:rPr>
          <w:color w:val="333333"/>
        </w:rPr>
        <w:t>. Деятельность аппарата управления, охватывающая вопросы документирования и организации работы с документами:</w:t>
      </w:r>
      <w:r w:rsidRPr="0034401C">
        <w:rPr>
          <w:color w:val="333333"/>
        </w:rPr>
        <w:br/>
        <w:t xml:space="preserve">а) документационное обеспечение управления </w:t>
      </w:r>
      <w:r w:rsidRPr="0034401C">
        <w:rPr>
          <w:color w:val="333333"/>
        </w:rPr>
        <w:br/>
      </w:r>
      <w:r w:rsidRPr="0034401C">
        <w:rPr>
          <w:color w:val="333333"/>
        </w:rPr>
        <w:lastRenderedPageBreak/>
        <w:t>б) стандартизация</w:t>
      </w:r>
      <w:r w:rsidRPr="0034401C">
        <w:rPr>
          <w:color w:val="333333"/>
        </w:rPr>
        <w:br/>
        <w:t>в) система документации</w:t>
      </w:r>
    </w:p>
    <w:p w14:paraId="3C8C5B78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3</w:t>
      </w:r>
      <w:r w:rsidRPr="0034401C">
        <w:rPr>
          <w:color w:val="333333"/>
        </w:rPr>
        <w:t>. Регистрация должна быть:</w:t>
      </w:r>
      <w:r w:rsidRPr="0034401C">
        <w:rPr>
          <w:color w:val="333333"/>
        </w:rPr>
        <w:br/>
        <w:t xml:space="preserve">а) однократной </w:t>
      </w:r>
      <w:r w:rsidRPr="0034401C">
        <w:rPr>
          <w:color w:val="333333"/>
        </w:rPr>
        <w:br/>
        <w:t>б) двукратной</w:t>
      </w:r>
      <w:r w:rsidRPr="0034401C">
        <w:rPr>
          <w:color w:val="333333"/>
        </w:rPr>
        <w:br/>
        <w:t>в) многократной</w:t>
      </w:r>
    </w:p>
    <w:p w14:paraId="6F9DE9D3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4. Документ, не включенный в группу входящих и исходящих документов в приказах:</w:t>
      </w:r>
      <w:r w:rsidRPr="0034401C">
        <w:rPr>
          <w:color w:val="333333"/>
        </w:rPr>
        <w:br/>
        <w:t>а) грамоты</w:t>
      </w:r>
      <w:r w:rsidRPr="0034401C">
        <w:rPr>
          <w:color w:val="333333"/>
        </w:rPr>
        <w:br/>
        <w:t>б) отписки</w:t>
      </w:r>
      <w:r>
        <w:rPr>
          <w:color w:val="333333"/>
        </w:rPr>
        <w:br/>
        <w:t xml:space="preserve">в) акт </w:t>
      </w:r>
    </w:p>
    <w:p w14:paraId="18203EB0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5. Одна из задач систем управления документооборотом — распределить общие информационные ресурсы организации, так ли это:</w:t>
      </w:r>
      <w:r w:rsidRPr="0034401C">
        <w:rPr>
          <w:color w:val="333333"/>
        </w:rPr>
        <w:br/>
        <w:t>а) нет</w:t>
      </w:r>
      <w:r w:rsidRPr="0034401C">
        <w:rPr>
          <w:color w:val="333333"/>
        </w:rPr>
        <w:br/>
        <w:t xml:space="preserve">б) да </w:t>
      </w:r>
      <w:r w:rsidRPr="0034401C">
        <w:rPr>
          <w:color w:val="333333"/>
        </w:rPr>
        <w:br/>
        <w:t>в) отчасти</w:t>
      </w:r>
    </w:p>
    <w:p w14:paraId="2811A34E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6. В личное дело не включаются:</w:t>
      </w:r>
      <w:r w:rsidRPr="0034401C">
        <w:rPr>
          <w:color w:val="333333"/>
        </w:rPr>
        <w:br/>
        <w:t>а) заявление о приеме на работу</w:t>
      </w:r>
      <w:r w:rsidRPr="0034401C">
        <w:rPr>
          <w:color w:val="333333"/>
        </w:rPr>
        <w:br/>
        <w:t>б) внутренняя опись дела</w:t>
      </w:r>
      <w:r w:rsidRPr="0034401C">
        <w:rPr>
          <w:color w:val="333333"/>
        </w:rPr>
        <w:br/>
        <w:t>в) копии</w:t>
      </w:r>
      <w:r>
        <w:rPr>
          <w:color w:val="333333"/>
        </w:rPr>
        <w:t xml:space="preserve"> приказов о переводе по службе </w:t>
      </w:r>
    </w:p>
    <w:p w14:paraId="47B2B81C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7. Понятие «документ» происходит от латинского корня слова documentum, так ли это:</w:t>
      </w:r>
      <w:r w:rsidRPr="0034401C">
        <w:rPr>
          <w:color w:val="333333"/>
        </w:rPr>
        <w:br/>
        <w:t>а) нет</w:t>
      </w:r>
      <w:r w:rsidRPr="0034401C">
        <w:rPr>
          <w:color w:val="333333"/>
        </w:rPr>
        <w:br/>
        <w:t xml:space="preserve">б) да </w:t>
      </w:r>
      <w:r w:rsidRPr="0034401C">
        <w:rPr>
          <w:color w:val="333333"/>
        </w:rPr>
        <w:br/>
        <w:t>в) неизвестно</w:t>
      </w:r>
    </w:p>
    <w:p w14:paraId="2E4DDCAB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 xml:space="preserve">8. </w:t>
      </w:r>
      <w:r w:rsidRPr="0034401C">
        <w:rPr>
          <w:color w:val="333333"/>
        </w:rPr>
        <w:t>При обработке документов на ПК заполняют:</w:t>
      </w:r>
      <w:r w:rsidRPr="0034401C">
        <w:rPr>
          <w:color w:val="333333"/>
        </w:rPr>
        <w:br/>
        <w:t>а) карточку учета документов</w:t>
      </w:r>
      <w:r w:rsidRPr="0034401C">
        <w:rPr>
          <w:color w:val="333333"/>
        </w:rPr>
        <w:br/>
        <w:t xml:space="preserve">б) регистрационную карточку на дисплее, а регистрационный номер ставят на сам документ </w:t>
      </w:r>
      <w:r w:rsidRPr="0034401C">
        <w:rPr>
          <w:color w:val="333333"/>
        </w:rPr>
        <w:br/>
        <w:t>в) журнал регистрации и заполняют на документе реквизит отметку о поступлении документа</w:t>
      </w:r>
    </w:p>
    <w:p w14:paraId="7C17656F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9</w:t>
      </w:r>
      <w:r w:rsidRPr="0034401C">
        <w:rPr>
          <w:color w:val="333333"/>
        </w:rPr>
        <w:t>. Свод правил, регулирующих деятельность организаций, их взаимоотношения с другими организациями и гражданами, права и обязанности в сфере государственной или хозяйственной деятельности:</w:t>
      </w:r>
      <w:r w:rsidRPr="0034401C">
        <w:rPr>
          <w:color w:val="333333"/>
        </w:rPr>
        <w:br/>
        <w:t>а) должностная инструкция</w:t>
      </w:r>
      <w:r w:rsidRPr="0034401C">
        <w:rPr>
          <w:color w:val="333333"/>
        </w:rPr>
        <w:br/>
        <w:t>б) штатное расписание</w:t>
      </w:r>
      <w:r>
        <w:rPr>
          <w:color w:val="333333"/>
        </w:rPr>
        <w:br/>
        <w:t xml:space="preserve">в) устав </w:t>
      </w:r>
    </w:p>
    <w:p w14:paraId="289B40F2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10</w:t>
      </w:r>
      <w:r w:rsidRPr="0034401C">
        <w:rPr>
          <w:color w:val="333333"/>
        </w:rPr>
        <w:t>. Приказы по личному составу визируются:</w:t>
      </w:r>
      <w:r w:rsidRPr="0034401C">
        <w:rPr>
          <w:color w:val="333333"/>
        </w:rPr>
        <w:br/>
        <w:t xml:space="preserve">а) всеми заинтересованными в приказе лицами </w:t>
      </w:r>
      <w:r w:rsidRPr="0034401C">
        <w:rPr>
          <w:color w:val="333333"/>
        </w:rPr>
        <w:br/>
        <w:t>б) руководителем структурного подразделения</w:t>
      </w:r>
      <w:r w:rsidRPr="0034401C">
        <w:rPr>
          <w:color w:val="333333"/>
        </w:rPr>
        <w:br/>
        <w:t>в) заместителем руководителя организации</w:t>
      </w:r>
    </w:p>
    <w:p w14:paraId="671753DC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11</w:t>
      </w:r>
      <w:r w:rsidRPr="0034401C">
        <w:rPr>
          <w:color w:val="333333"/>
        </w:rPr>
        <w:t>. Фраза “Пожалуйста, сообщите…” говорит о том, что письмо по содержанию является:</w:t>
      </w:r>
      <w:r w:rsidRPr="0034401C">
        <w:rPr>
          <w:color w:val="333333"/>
        </w:rPr>
        <w:br/>
        <w:t xml:space="preserve">а) просьбой </w:t>
      </w:r>
      <w:r w:rsidRPr="0034401C">
        <w:rPr>
          <w:color w:val="333333"/>
        </w:rPr>
        <w:br/>
        <w:t>б) уведомлением</w:t>
      </w:r>
      <w:r w:rsidRPr="0034401C">
        <w:rPr>
          <w:color w:val="333333"/>
        </w:rPr>
        <w:br/>
        <w:t>в) извещением</w:t>
      </w:r>
    </w:p>
    <w:p w14:paraId="04F917DC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lastRenderedPageBreak/>
        <w:t>12</w:t>
      </w:r>
      <w:r w:rsidRPr="0034401C">
        <w:rPr>
          <w:color w:val="333333"/>
        </w:rPr>
        <w:t>. Информация, которая имеет структуру и содержится на носителе:</w:t>
      </w:r>
      <w:r w:rsidRPr="0034401C">
        <w:rPr>
          <w:color w:val="333333"/>
        </w:rPr>
        <w:br/>
        <w:t>а) официальный документ</w:t>
      </w:r>
      <w:r w:rsidRPr="0034401C">
        <w:rPr>
          <w:color w:val="333333"/>
        </w:rPr>
        <w:br/>
        <w:t xml:space="preserve">б) документированная информация </w:t>
      </w:r>
      <w:r w:rsidRPr="0034401C">
        <w:rPr>
          <w:color w:val="333333"/>
        </w:rPr>
        <w:br/>
        <w:t>в) делопроизводство</w:t>
      </w:r>
    </w:p>
    <w:p w14:paraId="63150CD7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13</w:t>
      </w:r>
      <w:r w:rsidRPr="0034401C">
        <w:rPr>
          <w:color w:val="333333"/>
        </w:rPr>
        <w:t>. Основные условия договора не включают соглашения о (об):</w:t>
      </w:r>
      <w:r w:rsidRPr="0034401C">
        <w:rPr>
          <w:color w:val="333333"/>
        </w:rPr>
        <w:br/>
        <w:t>а) работе по одной или нескольким специальностям</w:t>
      </w:r>
      <w:r w:rsidRPr="0034401C">
        <w:rPr>
          <w:color w:val="333333"/>
        </w:rPr>
        <w:br/>
        <w:t>б) квалификации</w:t>
      </w:r>
      <w:r>
        <w:rPr>
          <w:color w:val="333333"/>
        </w:rPr>
        <w:br/>
        <w:t xml:space="preserve">в) эффективности работы </w:t>
      </w:r>
    </w:p>
    <w:p w14:paraId="399A7D9B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4. Опись — это:</w:t>
      </w:r>
      <w:r w:rsidRPr="0034401C">
        <w:rPr>
          <w:color w:val="333333"/>
        </w:rPr>
        <w:br/>
        <w:t>а) список заголовков дел, заводимых на предприятии, с указанием сроков их хранения</w:t>
      </w:r>
      <w:r w:rsidRPr="0034401C">
        <w:rPr>
          <w:color w:val="333333"/>
        </w:rPr>
        <w:br/>
        <w:t xml:space="preserve">б) учетный документ, основной вид научно-справочного аппарата архива, обеспечивающий оперативный поиск документов </w:t>
      </w:r>
      <w:r w:rsidRPr="0034401C">
        <w:rPr>
          <w:color w:val="333333"/>
        </w:rPr>
        <w:br/>
        <w:t>в) основной учетный документ, используется для анализа состава и учета движения кадров</w:t>
      </w:r>
    </w:p>
    <w:p w14:paraId="76D1738E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5. Письмо чаще всего начинается словами:</w:t>
      </w:r>
      <w:r w:rsidRPr="0034401C">
        <w:rPr>
          <w:color w:val="333333"/>
        </w:rPr>
        <w:br/>
        <w:t>а) в соответствии с …</w:t>
      </w:r>
      <w:r w:rsidRPr="0034401C">
        <w:rPr>
          <w:color w:val="333333"/>
        </w:rPr>
        <w:br/>
        <w:t>б) в связи с …</w:t>
      </w:r>
      <w:r>
        <w:rPr>
          <w:color w:val="333333"/>
        </w:rPr>
        <w:br/>
        <w:t xml:space="preserve">в) уважаемый … </w:t>
      </w:r>
    </w:p>
    <w:p w14:paraId="5C4AFD07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6. Основные части текста протокола:</w:t>
      </w:r>
      <w:r w:rsidRPr="0034401C">
        <w:rPr>
          <w:color w:val="333333"/>
        </w:rPr>
        <w:br/>
        <w:t xml:space="preserve">а) вводная, основная </w:t>
      </w:r>
      <w:r w:rsidRPr="0034401C">
        <w:rPr>
          <w:color w:val="333333"/>
        </w:rPr>
        <w:br/>
        <w:t>б) констатирующая, распорядительная</w:t>
      </w:r>
      <w:r w:rsidRPr="0034401C">
        <w:rPr>
          <w:color w:val="333333"/>
        </w:rPr>
        <w:br/>
        <w:t>в) констатирующая, вводная</w:t>
      </w:r>
    </w:p>
    <w:p w14:paraId="43D9EBDB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</w:t>
      </w:r>
      <w:r w:rsidRPr="0034401C">
        <w:rPr>
          <w:color w:val="333333"/>
        </w:rPr>
        <w:t>7. Реквизит, не входящий в формуляр приказа по личному составу:</w:t>
      </w:r>
      <w:r w:rsidRPr="0034401C">
        <w:rPr>
          <w:color w:val="333333"/>
        </w:rPr>
        <w:br/>
        <w:t>а) заголовок к тексту</w:t>
      </w:r>
      <w:r w:rsidRPr="0034401C">
        <w:rPr>
          <w:color w:val="333333"/>
        </w:rPr>
        <w:br/>
        <w:t>б) виза ознакомления</w:t>
      </w:r>
      <w:r>
        <w:rPr>
          <w:color w:val="333333"/>
        </w:rPr>
        <w:br/>
        <w:t xml:space="preserve">в) адресат </w:t>
      </w:r>
    </w:p>
    <w:p w14:paraId="1A3A0322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 w:rsidRPr="0034401C">
        <w:rPr>
          <w:color w:val="333333"/>
        </w:rPr>
        <w:t>1</w:t>
      </w:r>
      <w:r>
        <w:rPr>
          <w:color w:val="333333"/>
        </w:rPr>
        <w:t>8</w:t>
      </w:r>
      <w:r w:rsidRPr="0034401C">
        <w:rPr>
          <w:color w:val="333333"/>
        </w:rPr>
        <w:t>. Список заголовков дел, заводимых на предприятии, с указанием сроков их хранения:</w:t>
      </w:r>
      <w:r w:rsidRPr="0034401C">
        <w:rPr>
          <w:color w:val="333333"/>
        </w:rPr>
        <w:br/>
        <w:t>а) листок по учету кадров</w:t>
      </w:r>
      <w:r w:rsidRPr="0034401C">
        <w:rPr>
          <w:color w:val="333333"/>
        </w:rPr>
        <w:br/>
        <w:t>б) журнал регистрации документов</w:t>
      </w:r>
      <w:r>
        <w:rPr>
          <w:color w:val="333333"/>
        </w:rPr>
        <w:br/>
        <w:t xml:space="preserve">в) номенклатура дел </w:t>
      </w:r>
    </w:p>
    <w:p w14:paraId="3E96E946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19</w:t>
      </w:r>
      <w:r w:rsidRPr="0034401C">
        <w:rPr>
          <w:color w:val="333333"/>
        </w:rPr>
        <w:t>. Текст характеристики состоит из 2-х частей:</w:t>
      </w:r>
      <w:r w:rsidRPr="0034401C">
        <w:rPr>
          <w:color w:val="333333"/>
        </w:rPr>
        <w:br/>
        <w:t xml:space="preserve">а) вводной, основной </w:t>
      </w:r>
      <w:r w:rsidRPr="0034401C">
        <w:rPr>
          <w:color w:val="333333"/>
        </w:rPr>
        <w:br/>
        <w:t>б) констатирующей, распорядительной</w:t>
      </w:r>
      <w:r w:rsidRPr="0034401C">
        <w:rPr>
          <w:color w:val="333333"/>
        </w:rPr>
        <w:br/>
        <w:t>в) вводной, распорядительной</w:t>
      </w:r>
    </w:p>
    <w:p w14:paraId="3E7FE591" w14:textId="77777777" w:rsidR="00B21E25" w:rsidRPr="0034401C" w:rsidRDefault="00B21E25" w:rsidP="00B21E25">
      <w:pPr>
        <w:pStyle w:val="ab"/>
        <w:shd w:val="clear" w:color="auto" w:fill="FFFFFF"/>
        <w:spacing w:before="0" w:beforeAutospacing="0" w:after="375" w:afterAutospacing="0"/>
        <w:rPr>
          <w:color w:val="333333"/>
        </w:rPr>
      </w:pPr>
      <w:r>
        <w:rPr>
          <w:color w:val="333333"/>
        </w:rPr>
        <w:t>20</w:t>
      </w:r>
      <w:r w:rsidRPr="0034401C">
        <w:rPr>
          <w:color w:val="333333"/>
        </w:rPr>
        <w:t>. Документ:</w:t>
      </w:r>
      <w:r w:rsidRPr="0034401C">
        <w:rPr>
          <w:color w:val="333333"/>
        </w:rPr>
        <w:br/>
        <w:t>а) стандартное расположение материала</w:t>
      </w:r>
      <w:r w:rsidRPr="0034401C">
        <w:rPr>
          <w:color w:val="333333"/>
        </w:rPr>
        <w:br/>
        <w:t xml:space="preserve">б) материальный объект с информацией, зафиксированной созданным человеком способом, для её передачи во времени и пространстве </w:t>
      </w:r>
      <w:r w:rsidRPr="0034401C">
        <w:rPr>
          <w:color w:val="333333"/>
        </w:rPr>
        <w:br/>
        <w:t>в) совокупность реквизитов официального письма</w:t>
      </w:r>
    </w:p>
    <w:p w14:paraId="0607DE2A" w14:textId="1A8A3B16" w:rsidR="000D6827" w:rsidRDefault="000D6827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4096DB8" w14:textId="0DBE5C6B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AEC2FD7" w14:textId="5C773785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499E000" w14:textId="258262B3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6114333" w14:textId="04980800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7779F4C" w14:textId="1C7FBE1A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BAC9BFF" w14:textId="257B944B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0F4D432" w14:textId="5273750C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25E2F24" w14:textId="7D724256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890EC81" w14:textId="77777777" w:rsidR="00B21E25" w:rsidRDefault="00B21E25" w:rsidP="00B21E25">
      <w:pPr>
        <w:ind w:left="0" w:firstLine="0"/>
        <w:rPr>
          <w:sz w:val="28"/>
          <w:szCs w:val="28"/>
        </w:rPr>
      </w:pPr>
    </w:p>
    <w:p w14:paraId="2ACDD26D" w14:textId="77777777" w:rsidR="00B21E25" w:rsidRDefault="00B21E25" w:rsidP="00B21E25">
      <w:pPr>
        <w:rPr>
          <w:sz w:val="28"/>
          <w:szCs w:val="28"/>
        </w:rPr>
      </w:pPr>
    </w:p>
    <w:p w14:paraId="350E76F7" w14:textId="6D6F0CEB" w:rsidR="00B21E25" w:rsidRDefault="00B21E25" w:rsidP="00B21E25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</w:t>
      </w:r>
      <w:r w:rsidR="004D4A66">
        <w:rPr>
          <w:b/>
          <w:color w:val="000000"/>
        </w:rPr>
        <w:t>ДЗ</w:t>
      </w:r>
      <w:bookmarkStart w:id="5" w:name="_GoBack"/>
      <w:bookmarkEnd w:id="5"/>
      <w:r>
        <w:rPr>
          <w:b/>
          <w:color w:val="000000"/>
        </w:rPr>
        <w:t xml:space="preserve">: </w:t>
      </w:r>
    </w:p>
    <w:p w14:paraId="06F6B3A2" w14:textId="77777777" w:rsidR="00B21E25" w:rsidRDefault="00B21E25" w:rsidP="00B21E25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B21E25" w14:paraId="4F45BFF5" w14:textId="77777777" w:rsidTr="001B2DD3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55EF6B" w14:textId="77777777" w:rsidR="00B21E25" w:rsidRDefault="00B21E25" w:rsidP="001B2DD3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CEC419" w14:textId="77777777" w:rsidR="00B21E25" w:rsidRDefault="00B21E25" w:rsidP="001B2DD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B21E25" w14:paraId="4AC4C4AD" w14:textId="77777777" w:rsidTr="001B2DD3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01C8" w14:textId="77777777" w:rsidR="00B21E25" w:rsidRDefault="00B21E25" w:rsidP="001B2DD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1F17" w14:textId="77777777" w:rsidR="00B21E25" w:rsidRDefault="00B21E25" w:rsidP="001B2DD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6922" w14:textId="77777777" w:rsidR="00B21E25" w:rsidRDefault="00B21E25" w:rsidP="001B2DD3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26920489" w14:textId="77777777" w:rsidR="00B21E25" w:rsidRDefault="00B21E25" w:rsidP="001B2DD3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B21E25" w14:paraId="247D359D" w14:textId="77777777" w:rsidTr="001B2DD3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9F091" w14:textId="77777777" w:rsidR="00B21E25" w:rsidRDefault="00B21E25" w:rsidP="001B2DD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EF511" w14:textId="77777777" w:rsidR="00B21E25" w:rsidRDefault="00B21E25" w:rsidP="001B2DD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C79E7" w14:textId="77777777" w:rsidR="00B21E25" w:rsidRDefault="00B21E25" w:rsidP="001B2DD3">
            <w:pPr>
              <w:spacing w:after="160" w:line="259" w:lineRule="auto"/>
              <w:ind w:left="0" w:firstLine="0"/>
            </w:pPr>
          </w:p>
        </w:tc>
      </w:tr>
      <w:tr w:rsidR="00B21E25" w14:paraId="7C53D771" w14:textId="77777777" w:rsidTr="001B2DD3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E7F54" w14:textId="77777777" w:rsidR="00B21E25" w:rsidRDefault="00B21E25" w:rsidP="001B2DD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7BBAA" w14:textId="77777777" w:rsidR="00B21E25" w:rsidRDefault="00B21E25" w:rsidP="001B2DD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7563A" w14:textId="77777777" w:rsidR="00B21E25" w:rsidRDefault="00B21E25" w:rsidP="001B2DD3">
            <w:pPr>
              <w:spacing w:after="160" w:line="259" w:lineRule="auto"/>
              <w:ind w:left="0" w:firstLine="0"/>
            </w:pPr>
          </w:p>
        </w:tc>
      </w:tr>
      <w:tr w:rsidR="00B21E25" w14:paraId="46144981" w14:textId="77777777" w:rsidTr="001B2DD3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0B3A" w14:textId="77777777" w:rsidR="00B21E25" w:rsidRDefault="00B21E25" w:rsidP="001B2DD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8F9A" w14:textId="77777777" w:rsidR="00B21E25" w:rsidRDefault="00B21E25" w:rsidP="001B2DD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A5F77D" w14:textId="77777777" w:rsidR="00B21E25" w:rsidRDefault="00B21E25" w:rsidP="001B2DD3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1354C490" w14:textId="77777777" w:rsidR="00B21E25" w:rsidRDefault="00B21E25" w:rsidP="00B21E25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60594F7" w14:textId="77777777" w:rsidR="00B21E25" w:rsidRDefault="00B21E25" w:rsidP="00B21E25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0F309A9B" w14:textId="77777777" w:rsidR="00B21E25" w:rsidRDefault="00B21E25" w:rsidP="00B21E25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56A7DBBD" w14:textId="77777777" w:rsidR="00B21E25" w:rsidRDefault="00B21E25" w:rsidP="00B21E25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00A5BAAE" w14:textId="77777777" w:rsidR="00B21E25" w:rsidRDefault="00B21E25" w:rsidP="00B21E25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70F75097" w14:textId="77777777" w:rsidR="00B21E25" w:rsidRDefault="00B21E25" w:rsidP="00B21E25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5ADBB794" w14:textId="77777777" w:rsidR="00B21E25" w:rsidRDefault="00B21E25" w:rsidP="00B21E25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3A1E7E69" w14:textId="77777777" w:rsidR="00B21E25" w:rsidRDefault="00B21E25" w:rsidP="00B21E25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EE44D39" w14:textId="77777777" w:rsidR="00B21E25" w:rsidRDefault="00B21E25" w:rsidP="00B21E25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367E564" w14:textId="1D58F50C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8BD852E" w14:textId="239DA66C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2064038" w14:textId="1A8FFAE0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0981E7F" w14:textId="577A3530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6574949" w14:textId="4CFDC854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EFB10B6" w14:textId="4ECA885C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ADE0651" w14:textId="2DAFE504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FF18FE9" w14:textId="56B5D0AB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8132490" w14:textId="7586390A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9472A59" w14:textId="29B7C127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979C053" w14:textId="45CF0B79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2F7F374" w14:textId="5AD163FF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DF62693" w14:textId="700B34BE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8F35641" w14:textId="69F38C57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F5BD1BA" w14:textId="6B5A6DA2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72CDB0A" w14:textId="3AA387A9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E982F2B" w14:textId="2124D882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D92A535" w14:textId="2E5A6739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D36C2F5" w14:textId="7B865367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B3A9305" w14:textId="547943F4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B30D4D0" w14:textId="517BBFC2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3785DC8" w14:textId="15E54EFC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913D052" w14:textId="77777777" w:rsidR="00B21E25" w:rsidRDefault="00B21E25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6E2A5B4" w14:textId="77777777" w:rsidR="000D6827" w:rsidRDefault="000D6827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FFBF049" w14:textId="77777777" w:rsidR="000D6827" w:rsidRDefault="000D6827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F3E1123" w14:textId="77777777" w:rsidR="000D6827" w:rsidRDefault="000D6827" w:rsidP="000D6827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B2445DA" w14:textId="77777777" w:rsidR="000D6827" w:rsidRDefault="000D6827" w:rsidP="000D682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0D6827" w14:paraId="6F3BE278" w14:textId="77777777" w:rsidTr="000D682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8A9BE" w14:textId="77777777" w:rsidR="000D6827" w:rsidRDefault="000D6827" w:rsidP="000D682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B4A714" w14:textId="77777777" w:rsidR="000D6827" w:rsidRDefault="000D6827" w:rsidP="000D682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A87EE" w14:textId="77777777" w:rsidR="000D6827" w:rsidRDefault="000D6827" w:rsidP="000D682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D6AE4" w14:textId="77777777" w:rsidR="000D6827" w:rsidRDefault="000D6827" w:rsidP="000D682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BA4D7E" w14:textId="77777777" w:rsidR="000D6827" w:rsidRDefault="000D6827" w:rsidP="000D682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B21E25" w14:paraId="171EF3FA" w14:textId="77777777" w:rsidTr="000D682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BF92C" w14:textId="77777777" w:rsidR="00B21E25" w:rsidRDefault="00B21E25" w:rsidP="00B21E25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F642" w14:textId="0DC85734" w:rsidR="00B21E25" w:rsidRPr="00C80846" w:rsidRDefault="00B21E25" w:rsidP="00B21E25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23B0" w14:textId="7FCD6408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C504" w14:textId="7C7A6E16" w:rsidR="00B21E25" w:rsidRDefault="00B21E25" w:rsidP="00B21E25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21F7D" w14:textId="77F221D5" w:rsidR="00B21E25" w:rsidRDefault="00B21E25" w:rsidP="00B21E25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B21E25" w14:paraId="032E228E" w14:textId="77777777" w:rsidTr="000D682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27126" w14:textId="77777777" w:rsidR="00B21E25" w:rsidRDefault="00B21E25" w:rsidP="00B21E25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828A" w14:textId="284161F2" w:rsidR="00B21E25" w:rsidRDefault="00B21E25" w:rsidP="00B21E2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C9C3" w14:textId="05838983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831AE" w14:textId="7FDE3587" w:rsidR="00B21E25" w:rsidRDefault="00B21E25" w:rsidP="00B21E25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6B302" w14:textId="1F08DF38" w:rsidR="00B21E25" w:rsidRDefault="00B21E25" w:rsidP="00B21E25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B21E25" w14:paraId="004D02D3" w14:textId="77777777" w:rsidTr="000D682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585C" w14:textId="77777777" w:rsidR="00B21E25" w:rsidRDefault="00B21E25" w:rsidP="00B21E25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A92CB" w14:textId="2109B86B" w:rsidR="00B21E25" w:rsidRDefault="00B21E25" w:rsidP="00B21E2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E70A0" w14:textId="223F0AC8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3A622" w14:textId="0AB87FD8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3182" w14:textId="32681E1E" w:rsidR="00B21E25" w:rsidRDefault="00B21E25" w:rsidP="00B21E25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B21E25" w14:paraId="1A4D526F" w14:textId="77777777" w:rsidTr="000D682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20DC7" w14:textId="77777777" w:rsidR="00B21E25" w:rsidRDefault="00B21E25" w:rsidP="00B21E25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5CD2" w14:textId="2D19D2CF" w:rsidR="00B21E25" w:rsidRDefault="00B21E25" w:rsidP="00B21E25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97C4" w14:textId="0F4C7F07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B0BE1" w14:textId="630D486D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69C5" w14:textId="2703AF6E" w:rsidR="00B21E25" w:rsidRDefault="00B21E25" w:rsidP="00B21E2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21E25" w14:paraId="54652276" w14:textId="77777777" w:rsidTr="000D682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01D38" w14:textId="77777777" w:rsidR="00B21E25" w:rsidRDefault="00B21E25" w:rsidP="00B21E25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A19B" w14:textId="47836FF7" w:rsidR="00B21E25" w:rsidRDefault="00B21E25" w:rsidP="00B21E2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D989A" w14:textId="04B1F0F6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33A5" w14:textId="0FA057F7" w:rsidR="00B21E25" w:rsidRDefault="00B21E25" w:rsidP="00B21E25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29C4" w14:textId="536DD40B" w:rsidR="00B21E25" w:rsidRDefault="00B21E25" w:rsidP="00B21E25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B21E25" w14:paraId="4F9B306F" w14:textId="77777777" w:rsidTr="000D682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7F60A" w14:textId="77777777" w:rsidR="00B21E25" w:rsidRDefault="00B21E25" w:rsidP="00B21E25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6AA0F" w14:textId="5370E553" w:rsidR="00B21E25" w:rsidRDefault="00B21E25" w:rsidP="00B21E2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E5C8" w14:textId="3975B06F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E574" w14:textId="155B5475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44AC" w14:textId="376C95F8" w:rsidR="00B21E25" w:rsidRDefault="00B21E25" w:rsidP="00B21E2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21E25" w14:paraId="4DCD2A5E" w14:textId="77777777" w:rsidTr="000D682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DE3C6" w14:textId="77777777" w:rsidR="00B21E25" w:rsidRDefault="00B21E25" w:rsidP="00B21E25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7E76A" w14:textId="3073B5EB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5A818" w14:textId="72FE6C76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E91B6" w14:textId="6BC3C90B" w:rsidR="00B21E25" w:rsidRDefault="00B21E25" w:rsidP="00B21E25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8C9AA" w14:textId="5BC21B1E" w:rsidR="00B21E25" w:rsidRDefault="00B21E25" w:rsidP="00B21E25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B21E25" w14:paraId="6B56DFE3" w14:textId="77777777" w:rsidTr="000D682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270C" w14:textId="77777777" w:rsidR="00B21E25" w:rsidRDefault="00B21E25" w:rsidP="00B21E25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9DB76" w14:textId="5C72E458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5317C" w14:textId="2593D86A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1FF1" w14:textId="5104A235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E1560" w14:textId="40972770" w:rsidR="00B21E25" w:rsidRDefault="00B21E25" w:rsidP="00B21E25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B21E25" w14:paraId="794A707B" w14:textId="77777777" w:rsidTr="000D682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7EEDD" w14:textId="77777777" w:rsidR="00B21E25" w:rsidRDefault="00B21E25" w:rsidP="00B21E25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3879A" w14:textId="733E1C44" w:rsidR="00B21E25" w:rsidRDefault="00B21E25" w:rsidP="00B21E2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E766" w14:textId="33E22390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B26B2" w14:textId="39CFA4CB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8510E" w14:textId="01D0CFDA" w:rsidR="00B21E25" w:rsidRDefault="00B21E25" w:rsidP="00B21E2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21E25" w14:paraId="6BB2AFE4" w14:textId="77777777" w:rsidTr="000D682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1C30" w14:textId="77777777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840DE" w14:textId="504FD6D4" w:rsidR="00B21E25" w:rsidRDefault="00B21E25" w:rsidP="00B21E2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D5FE9" w14:textId="057B28FA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5509F" w14:textId="6DF1DBE8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E1F1" w14:textId="42C2A1B5" w:rsidR="00B21E25" w:rsidRDefault="00B21E25" w:rsidP="00B21E25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B21E25" w14:paraId="7F308B7A" w14:textId="77777777" w:rsidTr="000D682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2B9C3" w14:textId="77777777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D321A" w14:textId="58248018" w:rsidR="00B21E25" w:rsidRDefault="00B21E25" w:rsidP="00B21E2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D521" w14:textId="60DFB43E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829FA" w14:textId="15AF0608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F579A" w14:textId="3FC2697C" w:rsidR="00B21E25" w:rsidRDefault="00B21E25" w:rsidP="00B21E25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B21E25" w14:paraId="1F4D682D" w14:textId="77777777" w:rsidTr="000D682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3D40A" w14:textId="77777777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A3BE8" w14:textId="23914A9D" w:rsidR="00B21E25" w:rsidRDefault="00B21E25" w:rsidP="00B21E25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8F691" w14:textId="01129BEC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F6DD" w14:textId="76872A7C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63C1F" w14:textId="20558487" w:rsidR="00B21E25" w:rsidRDefault="00B21E25" w:rsidP="00B21E25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B21E25" w14:paraId="1E589D07" w14:textId="77777777" w:rsidTr="000D682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4403" w14:textId="77777777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13BD" w14:textId="7D2F6A65" w:rsidR="00B21E25" w:rsidRDefault="00B21E25" w:rsidP="00B21E25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9FBD2" w14:textId="41F467B4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E900A" w14:textId="3A75BF1F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8A6EC" w14:textId="0BC9F7A7" w:rsidR="00B21E25" w:rsidRDefault="00B21E25" w:rsidP="00B21E25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B21E25" w14:paraId="14BD73F3" w14:textId="77777777" w:rsidTr="000D682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CE198" w14:textId="77777777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76C11" w14:textId="72DA35DE" w:rsidR="00B21E25" w:rsidRDefault="00B21E25" w:rsidP="00B21E25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9BEF1" w14:textId="583B3C5B" w:rsidR="00B21E25" w:rsidRDefault="00B21E25" w:rsidP="00B21E25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ED334" w14:textId="5231EDA4" w:rsidR="00B21E25" w:rsidRDefault="00B21E25" w:rsidP="00B21E25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5FD0" w14:textId="5E2E7584" w:rsidR="00B21E25" w:rsidRDefault="00B21E25" w:rsidP="00B21E25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B21E25" w14:paraId="618B2023" w14:textId="77777777" w:rsidTr="000D682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5EC65" w14:textId="77777777" w:rsidR="00B21E25" w:rsidRDefault="00B21E25" w:rsidP="00B21E25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C498" w14:textId="3EDB03AA" w:rsidR="00B21E25" w:rsidRDefault="00B21E25" w:rsidP="00B21E25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4D643" w14:textId="73875DCD" w:rsidR="00B21E25" w:rsidRDefault="00B21E25" w:rsidP="00B21E25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700E" w14:textId="60767D33" w:rsidR="00B21E25" w:rsidRDefault="00B21E25" w:rsidP="00B21E25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86E6" w14:textId="375F3D78" w:rsidR="00B21E25" w:rsidRDefault="00B21E25" w:rsidP="00B21E25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B21E25" w14:paraId="67CD0C9B" w14:textId="77777777" w:rsidTr="000D682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CBED9" w14:textId="77777777" w:rsidR="00B21E25" w:rsidRDefault="00B21E25" w:rsidP="00B21E25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26665" w14:textId="723601E8" w:rsidR="00B21E25" w:rsidRDefault="00B21E25" w:rsidP="00B21E25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F092F" w14:textId="2B266D25" w:rsidR="00B21E25" w:rsidRDefault="00B21E25" w:rsidP="00B21E25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1769" w14:textId="3CADF873" w:rsidR="00B21E25" w:rsidRDefault="00B21E25" w:rsidP="00B21E25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EC7A0" w14:textId="5BC5E960" w:rsidR="00B21E25" w:rsidRDefault="00B21E25" w:rsidP="00B21E25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  <w:tr w:rsidR="00B21E25" w14:paraId="177AD887" w14:textId="77777777" w:rsidTr="000D682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97B16" w14:textId="77777777" w:rsidR="00B21E25" w:rsidRDefault="00B21E25" w:rsidP="00B21E25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3E099" w14:textId="7196B59A" w:rsidR="00B21E25" w:rsidRDefault="00B21E25" w:rsidP="00B21E25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C0CC0" w14:textId="7C35FF07" w:rsidR="00B21E25" w:rsidRDefault="00B21E25" w:rsidP="00B21E25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1D9F3" w14:textId="79213555" w:rsidR="00B21E25" w:rsidRDefault="00B21E25" w:rsidP="00B21E25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FB99" w14:textId="5296FE56" w:rsidR="00B21E25" w:rsidRDefault="00B21E25" w:rsidP="00B21E25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B21E25" w14:paraId="1FD15B2B" w14:textId="77777777" w:rsidTr="000D682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7281" w14:textId="77777777" w:rsidR="00B21E25" w:rsidRDefault="00B21E25" w:rsidP="00B21E25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B94C" w14:textId="175D9C9D" w:rsidR="00B21E25" w:rsidRDefault="00B21E25" w:rsidP="00B21E25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6ACE" w14:textId="276C7E50" w:rsidR="00B21E25" w:rsidRDefault="00B21E25" w:rsidP="00B21E25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44A5" w14:textId="0A07EAC1" w:rsidR="00B21E25" w:rsidRDefault="00B21E25" w:rsidP="00B21E25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1F51" w14:textId="1F72C909" w:rsidR="00B21E25" w:rsidRDefault="00B21E25" w:rsidP="00B21E25">
            <w:pPr>
              <w:spacing w:after="0" w:line="259" w:lineRule="auto"/>
              <w:ind w:left="0" w:right="5" w:firstLine="0"/>
              <w:jc w:val="center"/>
            </w:pPr>
            <w:r>
              <w:t>В</w:t>
            </w:r>
          </w:p>
        </w:tc>
      </w:tr>
      <w:tr w:rsidR="00B21E25" w14:paraId="09B38C27" w14:textId="77777777" w:rsidTr="000D682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33419" w14:textId="77777777" w:rsidR="00B21E25" w:rsidRDefault="00B21E25" w:rsidP="00B21E25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274C1" w14:textId="06E80FCE" w:rsidR="00B21E25" w:rsidRDefault="00B21E25" w:rsidP="00B21E25">
            <w:pPr>
              <w:spacing w:after="0" w:line="259" w:lineRule="auto"/>
              <w:ind w:left="0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E981" w14:textId="14F60FD4" w:rsidR="00B21E25" w:rsidRDefault="00B21E25" w:rsidP="00B21E25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BC817" w14:textId="6CC59EBD" w:rsidR="00B21E25" w:rsidRDefault="00B21E25" w:rsidP="00B21E25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7E61D" w14:textId="6C37568E" w:rsidR="00B21E25" w:rsidRDefault="00B21E25" w:rsidP="00B21E25">
            <w:pPr>
              <w:spacing w:after="0" w:line="259" w:lineRule="auto"/>
              <w:ind w:left="0" w:right="5" w:firstLine="0"/>
              <w:jc w:val="center"/>
            </w:pPr>
            <w:r>
              <w:t>А</w:t>
            </w:r>
          </w:p>
        </w:tc>
      </w:tr>
      <w:tr w:rsidR="00B21E25" w14:paraId="010FA5F8" w14:textId="77777777" w:rsidTr="000D682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46EB0" w14:textId="77777777" w:rsidR="00B21E25" w:rsidRDefault="00B21E25" w:rsidP="00B21E25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72A75" w14:textId="2AB88E37" w:rsidR="00B21E25" w:rsidRDefault="00B21E25" w:rsidP="00B21E25">
            <w:pPr>
              <w:spacing w:after="0" w:line="259" w:lineRule="auto"/>
              <w:ind w:left="0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A027" w14:textId="3EC9F96E" w:rsidR="00B21E25" w:rsidRDefault="00B21E25" w:rsidP="00B21E25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9CE3" w14:textId="7467B470" w:rsidR="00B21E25" w:rsidRDefault="00B21E25" w:rsidP="00B21E25">
            <w:pPr>
              <w:spacing w:after="0" w:line="259" w:lineRule="auto"/>
              <w:ind w:left="0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F6417" w14:textId="22007C80" w:rsidR="00B21E25" w:rsidRDefault="00B21E25" w:rsidP="00B21E25">
            <w:pPr>
              <w:spacing w:after="0" w:line="259" w:lineRule="auto"/>
              <w:ind w:left="0" w:right="5" w:firstLine="0"/>
              <w:jc w:val="center"/>
            </w:pPr>
            <w:r>
              <w:t>Б</w:t>
            </w:r>
          </w:p>
        </w:tc>
      </w:tr>
    </w:tbl>
    <w:p w14:paraId="505EC5E1" w14:textId="77777777" w:rsidR="000D6827" w:rsidRPr="00E1787F" w:rsidRDefault="000D6827" w:rsidP="000D6827">
      <w:pPr>
        <w:pStyle w:val="1"/>
        <w:spacing w:after="192"/>
        <w:ind w:right="9"/>
        <w:rPr>
          <w:b w:val="0"/>
          <w:bCs/>
          <w:iCs/>
          <w:color w:val="000000"/>
        </w:rPr>
      </w:pPr>
    </w:p>
    <w:p w14:paraId="5EDA17B6" w14:textId="77777777" w:rsidR="000D6827" w:rsidRDefault="000D6827" w:rsidP="000D6827">
      <w:pPr>
        <w:pStyle w:val="ab"/>
        <w:jc w:val="center"/>
        <w:rPr>
          <w:b/>
          <w:bCs/>
          <w:color w:val="000000"/>
        </w:rPr>
      </w:pPr>
    </w:p>
    <w:p w14:paraId="6FCC97A7" w14:textId="77777777" w:rsidR="000D6827" w:rsidRDefault="000D6827" w:rsidP="000D6827">
      <w:pPr>
        <w:pStyle w:val="ab"/>
        <w:jc w:val="center"/>
        <w:rPr>
          <w:b/>
          <w:bCs/>
          <w:color w:val="000000"/>
        </w:rPr>
      </w:pPr>
    </w:p>
    <w:p w14:paraId="16E2C926" w14:textId="77777777" w:rsidR="000D6827" w:rsidRDefault="000D6827" w:rsidP="000D6827">
      <w:pPr>
        <w:pStyle w:val="ab"/>
        <w:jc w:val="center"/>
        <w:rPr>
          <w:b/>
          <w:bCs/>
          <w:color w:val="000000"/>
        </w:rPr>
      </w:pPr>
    </w:p>
    <w:p w14:paraId="154B6470" w14:textId="77777777" w:rsidR="000D6827" w:rsidRPr="002707DE" w:rsidRDefault="000D6827" w:rsidP="000D6827">
      <w:pPr>
        <w:rPr>
          <w:sz w:val="28"/>
          <w:szCs w:val="28"/>
        </w:rPr>
      </w:pPr>
    </w:p>
    <w:p w14:paraId="4273B0C9" w14:textId="40CEA7B7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5304ED92" w14:textId="06AE9F3D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741F95D6" w14:textId="4F187A66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791C78C9" w14:textId="48C6CAE4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0D626429" w14:textId="5E0C01FB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0DB4D334" w14:textId="1C7A1753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12DD9EA0" w14:textId="31E3A914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05DA211C" w14:textId="74937078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574E934B" w14:textId="4D93B8FE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372CC8C8" w14:textId="07C0D499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0BA89B19" w14:textId="281B5C53" w:rsidR="000D6827" w:rsidRDefault="000D6827">
      <w:pPr>
        <w:spacing w:after="327" w:line="259" w:lineRule="auto"/>
        <w:ind w:left="0" w:firstLine="0"/>
        <w:rPr>
          <w:color w:val="000000"/>
        </w:rPr>
      </w:pPr>
    </w:p>
    <w:p w14:paraId="3CB19FBD" w14:textId="77777777" w:rsidR="000D6827" w:rsidRDefault="000D6827">
      <w:pPr>
        <w:spacing w:after="327" w:line="259" w:lineRule="auto"/>
        <w:ind w:left="0" w:firstLine="0"/>
        <w:rPr>
          <w:color w:val="000000"/>
        </w:rPr>
      </w:pPr>
    </w:p>
    <w:sectPr w:rsidR="000D6827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A56E78" w14:textId="77777777" w:rsidR="00AB5CA3" w:rsidRDefault="00AB5CA3">
      <w:pPr>
        <w:spacing w:after="0" w:line="240" w:lineRule="auto"/>
      </w:pPr>
      <w:r>
        <w:separator/>
      </w:r>
    </w:p>
  </w:endnote>
  <w:endnote w:type="continuationSeparator" w:id="0">
    <w:p w14:paraId="69078507" w14:textId="77777777" w:rsidR="00AB5CA3" w:rsidRDefault="00AB5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0D6827" w:rsidRDefault="000D6827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4BB55465" w:rsidR="000D6827" w:rsidRPr="00CD6473" w:rsidRDefault="000D6827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4D4A66" w:rsidRPr="004D4A66">
      <w:rPr>
        <w:rFonts w:eastAsia="Calibri"/>
        <w:noProof/>
        <w:color w:val="000000"/>
        <w:sz w:val="20"/>
        <w:szCs w:val="20"/>
      </w:rPr>
      <w:t>24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0D6827" w:rsidRDefault="000D6827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56B00" w14:textId="77777777" w:rsidR="00AB5CA3" w:rsidRDefault="00AB5CA3">
      <w:pPr>
        <w:spacing w:after="0" w:line="240" w:lineRule="auto"/>
      </w:pPr>
      <w:r>
        <w:separator/>
      </w:r>
    </w:p>
  </w:footnote>
  <w:footnote w:type="continuationSeparator" w:id="0">
    <w:p w14:paraId="52DA1FDA" w14:textId="77777777" w:rsidR="00AB5CA3" w:rsidRDefault="00AB5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3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5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9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2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46D50C46"/>
    <w:multiLevelType w:val="multilevel"/>
    <w:tmpl w:val="28A0E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7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8" w15:restartNumberingAfterBreak="0">
    <w:nsid w:val="52AF416C"/>
    <w:multiLevelType w:val="multilevel"/>
    <w:tmpl w:val="2F9E3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0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BCD05B8"/>
    <w:multiLevelType w:val="multilevel"/>
    <w:tmpl w:val="10643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7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26E63E4"/>
    <w:multiLevelType w:val="hybridMultilevel"/>
    <w:tmpl w:val="84E01F1C"/>
    <w:lvl w:ilvl="0" w:tplc="D5F6F3C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1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4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5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7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1"/>
  </w:num>
  <w:num w:numId="3">
    <w:abstractNumId w:val="1"/>
  </w:num>
  <w:num w:numId="4">
    <w:abstractNumId w:val="34"/>
  </w:num>
  <w:num w:numId="5">
    <w:abstractNumId w:val="16"/>
  </w:num>
  <w:num w:numId="6">
    <w:abstractNumId w:val="22"/>
  </w:num>
  <w:num w:numId="7">
    <w:abstractNumId w:val="5"/>
  </w:num>
  <w:num w:numId="8">
    <w:abstractNumId w:val="20"/>
  </w:num>
  <w:num w:numId="9">
    <w:abstractNumId w:val="6"/>
  </w:num>
  <w:num w:numId="10">
    <w:abstractNumId w:val="26"/>
  </w:num>
  <w:num w:numId="11">
    <w:abstractNumId w:val="4"/>
  </w:num>
  <w:num w:numId="12">
    <w:abstractNumId w:val="17"/>
  </w:num>
  <w:num w:numId="13">
    <w:abstractNumId w:val="8"/>
  </w:num>
  <w:num w:numId="14">
    <w:abstractNumId w:val="30"/>
  </w:num>
  <w:num w:numId="15">
    <w:abstractNumId w:val="27"/>
  </w:num>
  <w:num w:numId="16">
    <w:abstractNumId w:val="28"/>
  </w:num>
  <w:num w:numId="17">
    <w:abstractNumId w:val="37"/>
  </w:num>
  <w:num w:numId="18">
    <w:abstractNumId w:val="7"/>
  </w:num>
  <w:num w:numId="19">
    <w:abstractNumId w:val="15"/>
  </w:num>
  <w:num w:numId="20">
    <w:abstractNumId w:val="12"/>
  </w:num>
  <w:num w:numId="21">
    <w:abstractNumId w:val="23"/>
  </w:num>
  <w:num w:numId="22">
    <w:abstractNumId w:val="25"/>
  </w:num>
  <w:num w:numId="23">
    <w:abstractNumId w:val="2"/>
  </w:num>
  <w:num w:numId="24">
    <w:abstractNumId w:val="21"/>
  </w:num>
  <w:num w:numId="25">
    <w:abstractNumId w:val="0"/>
  </w:num>
  <w:num w:numId="26">
    <w:abstractNumId w:val="36"/>
  </w:num>
  <w:num w:numId="27">
    <w:abstractNumId w:val="10"/>
  </w:num>
  <w:num w:numId="28">
    <w:abstractNumId w:val="9"/>
  </w:num>
  <w:num w:numId="29">
    <w:abstractNumId w:val="13"/>
  </w:num>
  <w:num w:numId="30">
    <w:abstractNumId w:val="32"/>
  </w:num>
  <w:num w:numId="31">
    <w:abstractNumId w:val="33"/>
  </w:num>
  <w:num w:numId="32">
    <w:abstractNumId w:val="35"/>
  </w:num>
  <w:num w:numId="33">
    <w:abstractNumId w:val="11"/>
  </w:num>
  <w:num w:numId="34">
    <w:abstractNumId w:val="19"/>
  </w:num>
  <w:num w:numId="35">
    <w:abstractNumId w:val="18"/>
  </w:num>
  <w:num w:numId="36">
    <w:abstractNumId w:val="14"/>
  </w:num>
  <w:num w:numId="37">
    <w:abstractNumId w:val="24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C7"/>
    <w:rsid w:val="00012851"/>
    <w:rsid w:val="0003197F"/>
    <w:rsid w:val="00041904"/>
    <w:rsid w:val="0004622D"/>
    <w:rsid w:val="00046867"/>
    <w:rsid w:val="0005293A"/>
    <w:rsid w:val="000603F4"/>
    <w:rsid w:val="000717DE"/>
    <w:rsid w:val="000814BC"/>
    <w:rsid w:val="00082874"/>
    <w:rsid w:val="00083EF4"/>
    <w:rsid w:val="000840B8"/>
    <w:rsid w:val="00090404"/>
    <w:rsid w:val="00092704"/>
    <w:rsid w:val="000A566A"/>
    <w:rsid w:val="000B07CA"/>
    <w:rsid w:val="000B25D8"/>
    <w:rsid w:val="000B738F"/>
    <w:rsid w:val="000B79FB"/>
    <w:rsid w:val="000C3E2A"/>
    <w:rsid w:val="000D238E"/>
    <w:rsid w:val="000D3712"/>
    <w:rsid w:val="000D6827"/>
    <w:rsid w:val="000E2924"/>
    <w:rsid w:val="000E7FFA"/>
    <w:rsid w:val="000F2100"/>
    <w:rsid w:val="0010041D"/>
    <w:rsid w:val="00103AE4"/>
    <w:rsid w:val="00110C52"/>
    <w:rsid w:val="001175CC"/>
    <w:rsid w:val="0012565A"/>
    <w:rsid w:val="001401BA"/>
    <w:rsid w:val="001402C2"/>
    <w:rsid w:val="00142288"/>
    <w:rsid w:val="0014537B"/>
    <w:rsid w:val="0014582B"/>
    <w:rsid w:val="00152D23"/>
    <w:rsid w:val="0017232F"/>
    <w:rsid w:val="001758C9"/>
    <w:rsid w:val="00182427"/>
    <w:rsid w:val="00185B1E"/>
    <w:rsid w:val="0019053E"/>
    <w:rsid w:val="00192C30"/>
    <w:rsid w:val="001A32B9"/>
    <w:rsid w:val="001C0D2F"/>
    <w:rsid w:val="001C6CD9"/>
    <w:rsid w:val="001D0DAF"/>
    <w:rsid w:val="001D4156"/>
    <w:rsid w:val="001E07BE"/>
    <w:rsid w:val="001F455D"/>
    <w:rsid w:val="00201495"/>
    <w:rsid w:val="0020390A"/>
    <w:rsid w:val="00206749"/>
    <w:rsid w:val="00212211"/>
    <w:rsid w:val="0021378E"/>
    <w:rsid w:val="00217387"/>
    <w:rsid w:val="00217B1F"/>
    <w:rsid w:val="00252CA6"/>
    <w:rsid w:val="00254972"/>
    <w:rsid w:val="00254D92"/>
    <w:rsid w:val="002562F2"/>
    <w:rsid w:val="00261817"/>
    <w:rsid w:val="00261D59"/>
    <w:rsid w:val="00261E3B"/>
    <w:rsid w:val="00264A08"/>
    <w:rsid w:val="002750C3"/>
    <w:rsid w:val="0027641D"/>
    <w:rsid w:val="00290321"/>
    <w:rsid w:val="00292C05"/>
    <w:rsid w:val="00292DFB"/>
    <w:rsid w:val="00296071"/>
    <w:rsid w:val="002A0C09"/>
    <w:rsid w:val="002A557D"/>
    <w:rsid w:val="002A6430"/>
    <w:rsid w:val="002B124E"/>
    <w:rsid w:val="002B64E1"/>
    <w:rsid w:val="002C17CE"/>
    <w:rsid w:val="002C2B31"/>
    <w:rsid w:val="002C7A52"/>
    <w:rsid w:val="002E2954"/>
    <w:rsid w:val="00326544"/>
    <w:rsid w:val="00330B1D"/>
    <w:rsid w:val="0034697F"/>
    <w:rsid w:val="0035147F"/>
    <w:rsid w:val="00351D83"/>
    <w:rsid w:val="00364F7E"/>
    <w:rsid w:val="00365584"/>
    <w:rsid w:val="00367341"/>
    <w:rsid w:val="00367524"/>
    <w:rsid w:val="00371104"/>
    <w:rsid w:val="00372C5A"/>
    <w:rsid w:val="003860F3"/>
    <w:rsid w:val="00392B52"/>
    <w:rsid w:val="003A4F42"/>
    <w:rsid w:val="003A5FFB"/>
    <w:rsid w:val="003A635B"/>
    <w:rsid w:val="003C0E8D"/>
    <w:rsid w:val="003D1165"/>
    <w:rsid w:val="003D3B58"/>
    <w:rsid w:val="003F0C30"/>
    <w:rsid w:val="003F4150"/>
    <w:rsid w:val="003F562F"/>
    <w:rsid w:val="003F7850"/>
    <w:rsid w:val="00401E38"/>
    <w:rsid w:val="00402AD0"/>
    <w:rsid w:val="00403A6C"/>
    <w:rsid w:val="0040445A"/>
    <w:rsid w:val="00415954"/>
    <w:rsid w:val="00426011"/>
    <w:rsid w:val="00431046"/>
    <w:rsid w:val="00432988"/>
    <w:rsid w:val="004423A9"/>
    <w:rsid w:val="00447EFE"/>
    <w:rsid w:val="0046124B"/>
    <w:rsid w:val="00461E9A"/>
    <w:rsid w:val="00466077"/>
    <w:rsid w:val="0047757B"/>
    <w:rsid w:val="00484F52"/>
    <w:rsid w:val="0049632C"/>
    <w:rsid w:val="00496A76"/>
    <w:rsid w:val="00496F6A"/>
    <w:rsid w:val="004A2134"/>
    <w:rsid w:val="004A4357"/>
    <w:rsid w:val="004A4971"/>
    <w:rsid w:val="004C070C"/>
    <w:rsid w:val="004C205C"/>
    <w:rsid w:val="004C6F43"/>
    <w:rsid w:val="004D4A66"/>
    <w:rsid w:val="004E7B43"/>
    <w:rsid w:val="004F267A"/>
    <w:rsid w:val="004F6696"/>
    <w:rsid w:val="004F6CE8"/>
    <w:rsid w:val="005002C6"/>
    <w:rsid w:val="00502B2F"/>
    <w:rsid w:val="00507FD5"/>
    <w:rsid w:val="00515C64"/>
    <w:rsid w:val="0051618A"/>
    <w:rsid w:val="005478A6"/>
    <w:rsid w:val="00551513"/>
    <w:rsid w:val="00552EC6"/>
    <w:rsid w:val="00556F6E"/>
    <w:rsid w:val="005613F3"/>
    <w:rsid w:val="0056341E"/>
    <w:rsid w:val="005705AE"/>
    <w:rsid w:val="00570DA4"/>
    <w:rsid w:val="005866BD"/>
    <w:rsid w:val="00590A79"/>
    <w:rsid w:val="005A436B"/>
    <w:rsid w:val="005A788D"/>
    <w:rsid w:val="005B240F"/>
    <w:rsid w:val="005C43C4"/>
    <w:rsid w:val="005D7B94"/>
    <w:rsid w:val="005E0F84"/>
    <w:rsid w:val="005E1B22"/>
    <w:rsid w:val="005F3791"/>
    <w:rsid w:val="0060606F"/>
    <w:rsid w:val="00607220"/>
    <w:rsid w:val="0062377D"/>
    <w:rsid w:val="006239AB"/>
    <w:rsid w:val="006366D6"/>
    <w:rsid w:val="0064132A"/>
    <w:rsid w:val="00641401"/>
    <w:rsid w:val="0065518A"/>
    <w:rsid w:val="00660C18"/>
    <w:rsid w:val="00670598"/>
    <w:rsid w:val="0067559F"/>
    <w:rsid w:val="00681FE4"/>
    <w:rsid w:val="006927DC"/>
    <w:rsid w:val="006A2437"/>
    <w:rsid w:val="006B18C2"/>
    <w:rsid w:val="006B1A57"/>
    <w:rsid w:val="006D00F7"/>
    <w:rsid w:val="006D44B6"/>
    <w:rsid w:val="006F2478"/>
    <w:rsid w:val="006F2BDF"/>
    <w:rsid w:val="006F4C91"/>
    <w:rsid w:val="00724334"/>
    <w:rsid w:val="00725B47"/>
    <w:rsid w:val="00735248"/>
    <w:rsid w:val="00735622"/>
    <w:rsid w:val="007375A8"/>
    <w:rsid w:val="007456C0"/>
    <w:rsid w:val="00763D03"/>
    <w:rsid w:val="00772FA2"/>
    <w:rsid w:val="00791044"/>
    <w:rsid w:val="00792A88"/>
    <w:rsid w:val="007974B5"/>
    <w:rsid w:val="007B0273"/>
    <w:rsid w:val="007C129B"/>
    <w:rsid w:val="007C678E"/>
    <w:rsid w:val="007D52F5"/>
    <w:rsid w:val="007D55CC"/>
    <w:rsid w:val="007E176D"/>
    <w:rsid w:val="008029CD"/>
    <w:rsid w:val="00804EFE"/>
    <w:rsid w:val="00812812"/>
    <w:rsid w:val="00822956"/>
    <w:rsid w:val="00823536"/>
    <w:rsid w:val="008242DD"/>
    <w:rsid w:val="008249DE"/>
    <w:rsid w:val="008279C7"/>
    <w:rsid w:val="00830CAF"/>
    <w:rsid w:val="00831620"/>
    <w:rsid w:val="008414B5"/>
    <w:rsid w:val="0084703B"/>
    <w:rsid w:val="008664E5"/>
    <w:rsid w:val="0087399E"/>
    <w:rsid w:val="008768CD"/>
    <w:rsid w:val="00877AC7"/>
    <w:rsid w:val="00877CCD"/>
    <w:rsid w:val="008809D3"/>
    <w:rsid w:val="0088360E"/>
    <w:rsid w:val="008A2F49"/>
    <w:rsid w:val="008A6AB6"/>
    <w:rsid w:val="008D3DC4"/>
    <w:rsid w:val="008D4B14"/>
    <w:rsid w:val="008D61BB"/>
    <w:rsid w:val="008E1804"/>
    <w:rsid w:val="008E62A2"/>
    <w:rsid w:val="009003A4"/>
    <w:rsid w:val="00915C45"/>
    <w:rsid w:val="00922429"/>
    <w:rsid w:val="00933D20"/>
    <w:rsid w:val="00936A51"/>
    <w:rsid w:val="009374BF"/>
    <w:rsid w:val="00942ED7"/>
    <w:rsid w:val="0095592C"/>
    <w:rsid w:val="00965F17"/>
    <w:rsid w:val="00966FF7"/>
    <w:rsid w:val="00971CC5"/>
    <w:rsid w:val="009825A3"/>
    <w:rsid w:val="009837FE"/>
    <w:rsid w:val="00987E28"/>
    <w:rsid w:val="009C1BC7"/>
    <w:rsid w:val="009D3B75"/>
    <w:rsid w:val="009D74F2"/>
    <w:rsid w:val="00A07059"/>
    <w:rsid w:val="00A0749A"/>
    <w:rsid w:val="00A07E06"/>
    <w:rsid w:val="00A16276"/>
    <w:rsid w:val="00A163D5"/>
    <w:rsid w:val="00A16EB2"/>
    <w:rsid w:val="00A31FB0"/>
    <w:rsid w:val="00A3249A"/>
    <w:rsid w:val="00A35478"/>
    <w:rsid w:val="00A56F65"/>
    <w:rsid w:val="00A57B18"/>
    <w:rsid w:val="00A7159D"/>
    <w:rsid w:val="00A71C62"/>
    <w:rsid w:val="00A75904"/>
    <w:rsid w:val="00A80BB0"/>
    <w:rsid w:val="00A81C0B"/>
    <w:rsid w:val="00A9253F"/>
    <w:rsid w:val="00A95D37"/>
    <w:rsid w:val="00AA0D73"/>
    <w:rsid w:val="00AB5CA3"/>
    <w:rsid w:val="00AD48A4"/>
    <w:rsid w:val="00AD662D"/>
    <w:rsid w:val="00AE0DE6"/>
    <w:rsid w:val="00AE1217"/>
    <w:rsid w:val="00AE50C4"/>
    <w:rsid w:val="00AF2527"/>
    <w:rsid w:val="00AF68B8"/>
    <w:rsid w:val="00B019E0"/>
    <w:rsid w:val="00B03449"/>
    <w:rsid w:val="00B06468"/>
    <w:rsid w:val="00B14948"/>
    <w:rsid w:val="00B21E25"/>
    <w:rsid w:val="00B24240"/>
    <w:rsid w:val="00B37611"/>
    <w:rsid w:val="00B4159D"/>
    <w:rsid w:val="00B41957"/>
    <w:rsid w:val="00B42C23"/>
    <w:rsid w:val="00B43492"/>
    <w:rsid w:val="00B55CE7"/>
    <w:rsid w:val="00B56072"/>
    <w:rsid w:val="00B6640F"/>
    <w:rsid w:val="00B664DB"/>
    <w:rsid w:val="00B760C5"/>
    <w:rsid w:val="00B8246B"/>
    <w:rsid w:val="00B86419"/>
    <w:rsid w:val="00BA3131"/>
    <w:rsid w:val="00BA4EF8"/>
    <w:rsid w:val="00BC2312"/>
    <w:rsid w:val="00BC378C"/>
    <w:rsid w:val="00BC432B"/>
    <w:rsid w:val="00BD03F0"/>
    <w:rsid w:val="00BD13CF"/>
    <w:rsid w:val="00BD2B85"/>
    <w:rsid w:val="00BD6AB1"/>
    <w:rsid w:val="00BE08DC"/>
    <w:rsid w:val="00BE54C5"/>
    <w:rsid w:val="00BF5325"/>
    <w:rsid w:val="00C133B0"/>
    <w:rsid w:val="00C304FE"/>
    <w:rsid w:val="00C307E6"/>
    <w:rsid w:val="00C4538D"/>
    <w:rsid w:val="00C46279"/>
    <w:rsid w:val="00C46E21"/>
    <w:rsid w:val="00C47AF0"/>
    <w:rsid w:val="00C53A40"/>
    <w:rsid w:val="00C573DD"/>
    <w:rsid w:val="00C60D5E"/>
    <w:rsid w:val="00C6498E"/>
    <w:rsid w:val="00C77707"/>
    <w:rsid w:val="00C829E5"/>
    <w:rsid w:val="00C82CDB"/>
    <w:rsid w:val="00C95BC1"/>
    <w:rsid w:val="00C970D7"/>
    <w:rsid w:val="00CA7308"/>
    <w:rsid w:val="00CB0C32"/>
    <w:rsid w:val="00CB7C57"/>
    <w:rsid w:val="00CC058D"/>
    <w:rsid w:val="00CC17CB"/>
    <w:rsid w:val="00CD6473"/>
    <w:rsid w:val="00CE21B1"/>
    <w:rsid w:val="00CE2E71"/>
    <w:rsid w:val="00CF04C1"/>
    <w:rsid w:val="00CF0A50"/>
    <w:rsid w:val="00CF158F"/>
    <w:rsid w:val="00D00AFB"/>
    <w:rsid w:val="00D0202D"/>
    <w:rsid w:val="00D07643"/>
    <w:rsid w:val="00D1660A"/>
    <w:rsid w:val="00D16CA9"/>
    <w:rsid w:val="00D21D1E"/>
    <w:rsid w:val="00D365BB"/>
    <w:rsid w:val="00D37622"/>
    <w:rsid w:val="00D37C71"/>
    <w:rsid w:val="00D42A5E"/>
    <w:rsid w:val="00D5139B"/>
    <w:rsid w:val="00D66E3B"/>
    <w:rsid w:val="00D72962"/>
    <w:rsid w:val="00D729A5"/>
    <w:rsid w:val="00D74260"/>
    <w:rsid w:val="00D839D7"/>
    <w:rsid w:val="00D9031F"/>
    <w:rsid w:val="00DA0716"/>
    <w:rsid w:val="00DA4375"/>
    <w:rsid w:val="00DA7717"/>
    <w:rsid w:val="00DC210E"/>
    <w:rsid w:val="00DD3ED7"/>
    <w:rsid w:val="00DD69F1"/>
    <w:rsid w:val="00DE14DB"/>
    <w:rsid w:val="00DF1F25"/>
    <w:rsid w:val="00DF72A6"/>
    <w:rsid w:val="00E0050E"/>
    <w:rsid w:val="00E02350"/>
    <w:rsid w:val="00E042A6"/>
    <w:rsid w:val="00E047BF"/>
    <w:rsid w:val="00E060AE"/>
    <w:rsid w:val="00E0657B"/>
    <w:rsid w:val="00E0774C"/>
    <w:rsid w:val="00E155F1"/>
    <w:rsid w:val="00E17FA9"/>
    <w:rsid w:val="00E31B1D"/>
    <w:rsid w:val="00E3552D"/>
    <w:rsid w:val="00E4000E"/>
    <w:rsid w:val="00E45809"/>
    <w:rsid w:val="00E47ECE"/>
    <w:rsid w:val="00E62B22"/>
    <w:rsid w:val="00E6610A"/>
    <w:rsid w:val="00E665D3"/>
    <w:rsid w:val="00E70168"/>
    <w:rsid w:val="00E75A64"/>
    <w:rsid w:val="00E819DE"/>
    <w:rsid w:val="00E83949"/>
    <w:rsid w:val="00E848D7"/>
    <w:rsid w:val="00E85DF6"/>
    <w:rsid w:val="00E85F5B"/>
    <w:rsid w:val="00E90F7C"/>
    <w:rsid w:val="00EA287D"/>
    <w:rsid w:val="00EA3379"/>
    <w:rsid w:val="00EB6F04"/>
    <w:rsid w:val="00EC1A10"/>
    <w:rsid w:val="00ED2A8D"/>
    <w:rsid w:val="00ED7D04"/>
    <w:rsid w:val="00EF057E"/>
    <w:rsid w:val="00EF0C49"/>
    <w:rsid w:val="00EF232A"/>
    <w:rsid w:val="00EF49A4"/>
    <w:rsid w:val="00F04686"/>
    <w:rsid w:val="00F13A78"/>
    <w:rsid w:val="00F14D48"/>
    <w:rsid w:val="00F23B8B"/>
    <w:rsid w:val="00F30B6B"/>
    <w:rsid w:val="00F3451D"/>
    <w:rsid w:val="00F34AC2"/>
    <w:rsid w:val="00F36A0E"/>
    <w:rsid w:val="00F45160"/>
    <w:rsid w:val="00F46CC5"/>
    <w:rsid w:val="00F4770C"/>
    <w:rsid w:val="00F70473"/>
    <w:rsid w:val="00F73535"/>
    <w:rsid w:val="00F76509"/>
    <w:rsid w:val="00F90C22"/>
    <w:rsid w:val="00F9631D"/>
    <w:rsid w:val="00FA00CB"/>
    <w:rsid w:val="00FA0895"/>
    <w:rsid w:val="00FA7E20"/>
    <w:rsid w:val="00FB4D4E"/>
    <w:rsid w:val="00FC0859"/>
    <w:rsid w:val="00FD539D"/>
    <w:rsid w:val="00FD6698"/>
    <w:rsid w:val="00FE29AB"/>
    <w:rsid w:val="00FF418E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6A06EF1-C45D-4A71-B18B-F7A9B724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af">
    <w:name w:val="Balloon Text"/>
    <w:basedOn w:val="a"/>
    <w:link w:val="af0"/>
    <w:uiPriority w:val="99"/>
    <w:semiHidden/>
    <w:unhideWhenUsed/>
    <w:rsid w:val="00B56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56072"/>
    <w:rPr>
      <w:rFonts w:ascii="Tahoma" w:eastAsia="Times New Roman" w:hAnsi="Tahoma" w:cs="Tahoma"/>
      <w:color w:val="18181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44061-B968-4536-B86D-4D6E205E3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5577</Words>
  <Characters>31791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Лом-Али</dc:creator>
  <cp:lastModifiedBy>Фатима Амалатова</cp:lastModifiedBy>
  <cp:revision>126</cp:revision>
  <dcterms:created xsi:type="dcterms:W3CDTF">2026-01-17T20:25:00Z</dcterms:created>
  <dcterms:modified xsi:type="dcterms:W3CDTF">2026-01-18T23:08:00Z</dcterms:modified>
</cp:coreProperties>
</file>